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3B2" w:rsidRPr="008C0D7A" w:rsidRDefault="008C0D7A">
      <w:pPr>
        <w:pStyle w:val="1DocumentHeader1H11Heading1iz1112111111211111Headi"/>
        <w:tabs>
          <w:tab w:val="left" w:pos="9923"/>
          <w:tab w:val="left" w:pos="10490"/>
        </w:tabs>
        <w:spacing w:before="0" w:after="0"/>
        <w:contextualSpacing/>
        <w:jc w:val="right"/>
        <w:rPr>
          <w:sz w:val="28"/>
          <w:szCs w:val="28"/>
          <w:lang w:val="ru-RU"/>
        </w:rPr>
      </w:pPr>
      <w:bookmarkStart w:id="0" w:name="_Toc40198564"/>
      <w:bookmarkStart w:id="1" w:name="_Toc42527159"/>
      <w:r w:rsidRPr="008C0D7A">
        <w:rPr>
          <w:sz w:val="28"/>
          <w:szCs w:val="28"/>
          <w:lang w:val="ru-RU"/>
        </w:rPr>
        <w:t>Приложение</w:t>
      </w:r>
      <w:bookmarkEnd w:id="0"/>
      <w:r w:rsidRPr="008C0D7A">
        <w:rPr>
          <w:sz w:val="28"/>
          <w:szCs w:val="28"/>
          <w:lang w:val="ru-RU"/>
        </w:rPr>
        <w:t xml:space="preserve"> 1</w:t>
      </w:r>
      <w:bookmarkEnd w:id="1"/>
    </w:p>
    <w:p w:rsidR="00AC23B2" w:rsidRDefault="00AC23B2">
      <w:pPr>
        <w:tabs>
          <w:tab w:val="left" w:pos="10490"/>
        </w:tabs>
        <w:ind w:right="-2"/>
        <w:rPr>
          <w:lang w:eastAsia="en-US"/>
        </w:rPr>
      </w:pPr>
    </w:p>
    <w:p w:rsidR="00AC23B2" w:rsidRDefault="00AC23B2">
      <w:pPr>
        <w:tabs>
          <w:tab w:val="left" w:pos="10490"/>
        </w:tabs>
        <w:ind w:right="-2"/>
        <w:rPr>
          <w:lang w:eastAsia="en-US"/>
        </w:rPr>
      </w:pPr>
    </w:p>
    <w:p w:rsidR="00AC23B2" w:rsidRPr="008C0D7A" w:rsidRDefault="008C0D7A">
      <w:pPr>
        <w:pStyle w:val="2H2H2212h22RTCiz2Numberedtext3HD2heading2Heading2Hidden"/>
        <w:tabs>
          <w:tab w:val="left" w:pos="10490"/>
        </w:tabs>
        <w:spacing w:before="0" w:after="0"/>
        <w:ind w:right="-2"/>
        <w:jc w:val="center"/>
        <w:rPr>
          <w:rFonts w:ascii="Times New Roman" w:eastAsia="Calibri" w:hAnsi="Times New Roman"/>
          <w:i w:val="0"/>
          <w:lang w:val="ru-RU"/>
        </w:rPr>
      </w:pPr>
      <w:bookmarkStart w:id="2" w:name="_Toc40198565"/>
      <w:bookmarkStart w:id="3" w:name="_Toc42527160"/>
      <w:r w:rsidRPr="008C0D7A">
        <w:rPr>
          <w:rFonts w:ascii="Times New Roman" w:eastAsia="Calibri" w:hAnsi="Times New Roman"/>
          <w:i w:val="0"/>
          <w:lang w:val="ru-RU"/>
        </w:rPr>
        <w:t>Приглашение к участию в закупке способом сравнение цен.</w:t>
      </w:r>
      <w:bookmarkEnd w:id="2"/>
      <w:bookmarkEnd w:id="3"/>
    </w:p>
    <w:p w:rsidR="00AC23B2" w:rsidRDefault="00AC23B2">
      <w:pPr>
        <w:tabs>
          <w:tab w:val="left" w:pos="142"/>
          <w:tab w:val="center" w:pos="1134"/>
          <w:tab w:val="left" w:pos="10490"/>
        </w:tabs>
      </w:pPr>
    </w:p>
    <w:p w:rsidR="00AC23B2" w:rsidRDefault="008C0D7A">
      <w:pPr>
        <w:tabs>
          <w:tab w:val="left" w:pos="142"/>
          <w:tab w:val="center" w:pos="1134"/>
          <w:tab w:val="left" w:pos="10490"/>
        </w:tabs>
        <w:jc w:val="right"/>
        <w:rPr>
          <w:b/>
        </w:rPr>
      </w:pPr>
      <w:r>
        <w:t xml:space="preserve">                                               </w:t>
      </w:r>
      <w:r>
        <w:rPr>
          <w:b/>
        </w:rPr>
        <w:t>ID: 082-0036695</w:t>
      </w:r>
    </w:p>
    <w:p w:rsidR="00AC23B2" w:rsidRDefault="008C0D7A">
      <w:pPr>
        <w:tabs>
          <w:tab w:val="left" w:pos="142"/>
          <w:tab w:val="center" w:pos="1134"/>
          <w:tab w:val="left" w:pos="10490"/>
        </w:tabs>
        <w:jc w:val="right"/>
      </w:pPr>
      <w:r>
        <w:t>От 12 августа 2026г.</w:t>
      </w:r>
    </w:p>
    <w:p w:rsidR="00AC23B2" w:rsidRDefault="00AC23B2">
      <w:pPr>
        <w:tabs>
          <w:tab w:val="left" w:pos="142"/>
          <w:tab w:val="center" w:pos="1134"/>
          <w:tab w:val="left" w:pos="10490"/>
        </w:tabs>
        <w:jc w:val="right"/>
      </w:pPr>
    </w:p>
    <w:p w:rsidR="00AC23B2" w:rsidRDefault="008C0D7A">
      <w:pPr>
        <w:tabs>
          <w:tab w:val="left" w:pos="142"/>
          <w:tab w:val="left" w:pos="851"/>
          <w:tab w:val="center" w:pos="1134"/>
        </w:tabs>
        <w:ind w:firstLine="567"/>
        <w:jc w:val="both"/>
        <w:rPr>
          <w:b/>
          <w:bCs/>
          <w:spacing w:val="-2"/>
          <w:sz w:val="28"/>
          <w:szCs w:val="28"/>
        </w:rPr>
      </w:pPr>
      <w:r>
        <w:rPr>
          <w:sz w:val="28"/>
          <w:szCs w:val="28"/>
        </w:rPr>
        <w:t>Публичное акционерное общество «</w:t>
      </w:r>
      <w:r>
        <w:rPr>
          <w:color w:val="262626"/>
          <w:sz w:val="28"/>
          <w:szCs w:val="28"/>
        </w:rPr>
        <w:t>Россети Московский регион</w:t>
      </w:r>
      <w:r>
        <w:rPr>
          <w:sz w:val="28"/>
          <w:szCs w:val="28"/>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Pr>
          <w:spacing w:val="-2"/>
          <w:sz w:val="28"/>
          <w:szCs w:val="28"/>
        </w:rPr>
        <w:t xml:space="preserve">принять участие в процедуре Закупки с целью определения наилучшей заявки и заключения договора </w:t>
      </w:r>
      <w:r>
        <w:rPr>
          <w:b/>
          <w:spacing w:val="-2"/>
          <w:sz w:val="28"/>
          <w:szCs w:val="28"/>
        </w:rPr>
        <w:t xml:space="preserve">на </w:t>
      </w:r>
      <w:bookmarkStart w:id="4" w:name="_Ref119427085"/>
      <w:r>
        <w:rPr>
          <w:b/>
          <w:spacing w:val="-2"/>
          <w:sz w:val="28"/>
          <w:szCs w:val="28"/>
        </w:rPr>
        <w:t>в</w:t>
      </w:r>
      <w:r w:rsidRPr="008C0D7A">
        <w:rPr>
          <w:b/>
          <w:spacing w:val="-2"/>
          <w:sz w:val="28"/>
          <w:szCs w:val="28"/>
        </w:rPr>
        <w:t>ыполнение работ по  ремонту приборов для измерения показателей качества электрической энергии для нужд филиала ПАО «Россети Московский регион» - Южные электрические сети в 2026г</w:t>
      </w:r>
      <w:r>
        <w:rPr>
          <w:b/>
          <w:bCs/>
          <w:spacing w:val="-2"/>
          <w:sz w:val="28"/>
          <w:szCs w:val="28"/>
        </w:rPr>
        <w:t xml:space="preserve">. </w:t>
      </w:r>
    </w:p>
    <w:p w:rsidR="00AC23B2" w:rsidRDefault="008C0D7A">
      <w:pPr>
        <w:tabs>
          <w:tab w:val="left" w:pos="142"/>
          <w:tab w:val="left" w:pos="851"/>
          <w:tab w:val="center" w:pos="1134"/>
          <w:tab w:val="left" w:pos="10490"/>
        </w:tabs>
        <w:ind w:firstLine="567"/>
        <w:jc w:val="both"/>
        <w:rPr>
          <w:sz w:val="28"/>
          <w:szCs w:val="28"/>
        </w:rPr>
      </w:pPr>
      <w:r>
        <w:rPr>
          <w:sz w:val="28"/>
          <w:szCs w:val="28"/>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sz w:val="28"/>
          <w:szCs w:val="28"/>
        </w:rPr>
        <w:t xml:space="preserve">Единого стандарта закупок Публичного акционерного общества «Федеральная сетевая компания - Россети» </w:t>
      </w:r>
      <w:r>
        <w:rPr>
          <w:sz w:val="28"/>
          <w:szCs w:val="28"/>
        </w:rPr>
        <w:t>(далее - Стандарт, Положение о закупке), утвержденного решением Совета Директоров ПАО «Россети Московский регион» (протокол от 03.02.2023 №536).</w:t>
      </w:r>
    </w:p>
    <w:p w:rsidR="00AC23B2" w:rsidRDefault="008C0D7A">
      <w:pPr>
        <w:tabs>
          <w:tab w:val="left" w:pos="142"/>
          <w:tab w:val="left" w:pos="851"/>
          <w:tab w:val="center" w:pos="1134"/>
          <w:tab w:val="left" w:pos="10490"/>
        </w:tabs>
        <w:ind w:firstLine="567"/>
        <w:jc w:val="both"/>
        <w:rPr>
          <w:sz w:val="28"/>
          <w:szCs w:val="28"/>
        </w:rPr>
      </w:pPr>
      <w:r>
        <w:rPr>
          <w:sz w:val="28"/>
          <w:szCs w:val="28"/>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AC23B2" w:rsidRDefault="008C0D7A">
      <w:pPr>
        <w:tabs>
          <w:tab w:val="left" w:pos="142"/>
          <w:tab w:val="left" w:pos="851"/>
          <w:tab w:val="center" w:pos="1134"/>
          <w:tab w:val="left" w:pos="10490"/>
        </w:tabs>
        <w:ind w:firstLine="567"/>
        <w:jc w:val="both"/>
        <w:rPr>
          <w:sz w:val="28"/>
          <w:szCs w:val="28"/>
        </w:rPr>
      </w:pPr>
      <w:r>
        <w:rPr>
          <w:sz w:val="28"/>
          <w:szCs w:val="28"/>
        </w:rPr>
        <w:t>Закупка способом сравнение цен относится к неконкурентным способам закупок.</w:t>
      </w:r>
    </w:p>
    <w:p w:rsidR="00AC23B2" w:rsidRDefault="008C0D7A">
      <w:pPr>
        <w:tabs>
          <w:tab w:val="left" w:pos="142"/>
          <w:tab w:val="left" w:pos="851"/>
          <w:tab w:val="center" w:pos="1134"/>
          <w:tab w:val="left" w:pos="10490"/>
        </w:tabs>
        <w:ind w:firstLine="567"/>
        <w:jc w:val="both"/>
        <w:rPr>
          <w:sz w:val="28"/>
          <w:szCs w:val="28"/>
        </w:rPr>
      </w:pPr>
      <w:r>
        <w:rPr>
          <w:sz w:val="28"/>
          <w:szCs w:val="28"/>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AC23B2" w:rsidRDefault="008C0D7A">
      <w:pPr>
        <w:tabs>
          <w:tab w:val="left" w:pos="142"/>
          <w:tab w:val="left" w:pos="851"/>
          <w:tab w:val="center" w:pos="1134"/>
          <w:tab w:val="left" w:pos="10490"/>
        </w:tabs>
        <w:ind w:firstLine="567"/>
        <w:jc w:val="both"/>
        <w:rPr>
          <w:sz w:val="28"/>
          <w:szCs w:val="28"/>
        </w:rPr>
      </w:pPr>
      <w:r>
        <w:rPr>
          <w:sz w:val="28"/>
          <w:szCs w:val="28"/>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4"/>
    <w:p w:rsidR="00AC23B2" w:rsidRDefault="00AC23B2">
      <w:pPr>
        <w:tabs>
          <w:tab w:val="left" w:pos="142"/>
          <w:tab w:val="left" w:pos="851"/>
          <w:tab w:val="center" w:pos="1134"/>
          <w:tab w:val="left" w:pos="10490"/>
        </w:tabs>
        <w:jc w:val="both"/>
        <w:rPr>
          <w:b/>
          <w:i/>
          <w:spacing w:val="-2"/>
          <w:sz w:val="28"/>
          <w:szCs w:val="28"/>
        </w:rPr>
      </w:pPr>
    </w:p>
    <w:p w:rsidR="00AC23B2" w:rsidRDefault="008C0D7A">
      <w:pPr>
        <w:pStyle w:val="43"/>
        <w:numPr>
          <w:ilvl w:val="0"/>
          <w:numId w:val="7"/>
        </w:numPr>
        <w:tabs>
          <w:tab w:val="left" w:pos="142"/>
          <w:tab w:val="center" w:pos="1134"/>
          <w:tab w:val="left" w:pos="10490"/>
        </w:tabs>
        <w:spacing w:before="0" w:after="0"/>
        <w:ind w:left="0" w:firstLine="567"/>
        <w:jc w:val="left"/>
        <w:rPr>
          <w:rFonts w:ascii="Times New Roman" w:hAnsi="Times New Roman"/>
          <w:sz w:val="28"/>
          <w:szCs w:val="28"/>
        </w:rPr>
      </w:pPr>
      <w:r>
        <w:rPr>
          <w:rFonts w:ascii="Times New Roman" w:hAnsi="Times New Roman"/>
          <w:sz w:val="28"/>
          <w:szCs w:val="28"/>
        </w:rPr>
        <w:t>ИНФОРМАЦИЯ О ЗАКУПКЕ</w:t>
      </w:r>
    </w:p>
    <w:p w:rsidR="00AC23B2" w:rsidRDefault="008C0D7A">
      <w:pPr>
        <w:keepNext/>
        <w:numPr>
          <w:ilvl w:val="1"/>
          <w:numId w:val="7"/>
        </w:numPr>
        <w:tabs>
          <w:tab w:val="left" w:pos="142"/>
          <w:tab w:val="center" w:pos="1134"/>
          <w:tab w:val="left" w:pos="10490"/>
        </w:tabs>
        <w:ind w:left="0" w:firstLine="567"/>
        <w:jc w:val="both"/>
        <w:outlineLvl w:val="1"/>
        <w:rPr>
          <w:b/>
          <w:sz w:val="28"/>
          <w:szCs w:val="28"/>
        </w:rPr>
      </w:pPr>
      <w:r>
        <w:rPr>
          <w:b/>
          <w:sz w:val="28"/>
          <w:szCs w:val="28"/>
        </w:rPr>
        <w:lastRenderedPageBreak/>
        <w:t>Общая  информация о закупке</w:t>
      </w:r>
    </w:p>
    <w:p w:rsidR="00AC23B2" w:rsidRDefault="008C0D7A">
      <w:pPr>
        <w:tabs>
          <w:tab w:val="left" w:pos="142"/>
          <w:tab w:val="center" w:pos="1134"/>
          <w:tab w:val="left" w:pos="10490"/>
        </w:tabs>
        <w:ind w:firstLine="567"/>
        <w:jc w:val="both"/>
        <w:rPr>
          <w:i/>
          <w:sz w:val="28"/>
          <w:szCs w:val="28"/>
        </w:rPr>
      </w:pPr>
      <w:r>
        <w:rPr>
          <w:bCs/>
          <w:sz w:val="28"/>
          <w:szCs w:val="28"/>
        </w:rPr>
        <w:t>Закупка способом сравнение цен</w:t>
      </w:r>
      <w:r>
        <w:rPr>
          <w:sz w:val="28"/>
          <w:szCs w:val="28"/>
        </w:rPr>
        <w:t xml:space="preserve"> проводится: </w:t>
      </w:r>
      <w:r>
        <w:rPr>
          <w:i/>
          <w:sz w:val="28"/>
          <w:szCs w:val="28"/>
        </w:rPr>
        <w:t>в электронной форме.</w:t>
      </w:r>
    </w:p>
    <w:p w:rsidR="00AC23B2" w:rsidRDefault="008C0D7A">
      <w:pPr>
        <w:tabs>
          <w:tab w:val="left" w:pos="142"/>
          <w:tab w:val="center" w:pos="1134"/>
          <w:tab w:val="left" w:pos="10490"/>
        </w:tabs>
        <w:ind w:firstLine="567"/>
        <w:jc w:val="both"/>
        <w:rPr>
          <w:b/>
          <w:i/>
          <w:sz w:val="28"/>
          <w:szCs w:val="28"/>
        </w:rPr>
      </w:pPr>
      <w:r>
        <w:rPr>
          <w:b/>
          <w:sz w:val="28"/>
          <w:szCs w:val="28"/>
        </w:rPr>
        <w:t xml:space="preserve">Ограничение участия только субъектом малого и среднего предпринимательства: </w:t>
      </w:r>
      <w:r>
        <w:rPr>
          <w:b/>
          <w:i/>
          <w:sz w:val="28"/>
          <w:szCs w:val="28"/>
        </w:rPr>
        <w:t>установлено.</w:t>
      </w:r>
    </w:p>
    <w:p w:rsidR="00AC23B2" w:rsidRDefault="008C0D7A">
      <w:pPr>
        <w:tabs>
          <w:tab w:val="left" w:pos="142"/>
          <w:tab w:val="center" w:pos="1134"/>
          <w:tab w:val="left" w:pos="10490"/>
        </w:tabs>
        <w:ind w:firstLine="567"/>
        <w:jc w:val="both"/>
        <w:rPr>
          <w:i/>
          <w:sz w:val="28"/>
          <w:szCs w:val="28"/>
        </w:rPr>
      </w:pPr>
      <w:r>
        <w:rPr>
          <w:sz w:val="28"/>
          <w:szCs w:val="28"/>
        </w:rPr>
        <w:t xml:space="preserve">Опубликовано на электронной торговой площадке: </w:t>
      </w:r>
      <w:r>
        <w:rPr>
          <w:i/>
          <w:sz w:val="28"/>
          <w:szCs w:val="28"/>
        </w:rPr>
        <w:t>указывается сайт ЭТП РАД.</w:t>
      </w:r>
    </w:p>
    <w:p w:rsidR="00AC23B2" w:rsidRDefault="008C0D7A">
      <w:pPr>
        <w:keepNext/>
        <w:numPr>
          <w:ilvl w:val="1"/>
          <w:numId w:val="7"/>
        </w:numPr>
        <w:tabs>
          <w:tab w:val="left" w:pos="142"/>
          <w:tab w:val="center" w:pos="1134"/>
          <w:tab w:val="left" w:pos="10490"/>
        </w:tabs>
        <w:ind w:left="0" w:firstLine="567"/>
        <w:jc w:val="both"/>
        <w:outlineLvl w:val="1"/>
        <w:rPr>
          <w:b/>
          <w:sz w:val="28"/>
          <w:szCs w:val="28"/>
        </w:rPr>
      </w:pPr>
      <w:r>
        <w:rPr>
          <w:b/>
          <w:sz w:val="28"/>
          <w:szCs w:val="28"/>
        </w:rPr>
        <w:t>Наименование, место нахождения, почтовый адрес, адрес электронной почты, номер контактного телефона Заказчика</w:t>
      </w:r>
    </w:p>
    <w:p w:rsidR="00AC23B2" w:rsidRDefault="008C0D7A">
      <w:pPr>
        <w:tabs>
          <w:tab w:val="left" w:pos="142"/>
          <w:tab w:val="center" w:pos="1134"/>
          <w:tab w:val="left" w:pos="10490"/>
        </w:tabs>
        <w:ind w:firstLine="567"/>
        <w:jc w:val="both"/>
        <w:rPr>
          <w:sz w:val="28"/>
          <w:szCs w:val="28"/>
        </w:rPr>
      </w:pPr>
      <w:r>
        <w:rPr>
          <w:sz w:val="28"/>
          <w:szCs w:val="28"/>
        </w:rPr>
        <w:t>Наименование Заказчика: ПАО «</w:t>
      </w:r>
      <w:r>
        <w:rPr>
          <w:color w:val="262626"/>
          <w:sz w:val="28"/>
          <w:szCs w:val="28"/>
        </w:rPr>
        <w:t>Россети Московский регион</w:t>
      </w:r>
      <w:r>
        <w:rPr>
          <w:sz w:val="28"/>
          <w:szCs w:val="28"/>
        </w:rPr>
        <w:t>»</w:t>
      </w:r>
    </w:p>
    <w:p w:rsidR="00AC23B2" w:rsidRDefault="008C0D7A">
      <w:pPr>
        <w:tabs>
          <w:tab w:val="left" w:pos="142"/>
          <w:tab w:val="center" w:pos="1134"/>
          <w:tab w:val="left" w:pos="10490"/>
        </w:tabs>
        <w:ind w:left="567"/>
        <w:jc w:val="both"/>
        <w:rPr>
          <w:color w:val="000000"/>
          <w:sz w:val="28"/>
          <w:szCs w:val="28"/>
        </w:rPr>
      </w:pPr>
      <w:r>
        <w:rPr>
          <w:sz w:val="28"/>
          <w:szCs w:val="28"/>
        </w:rPr>
        <w:t xml:space="preserve">Место нахождения и почтовый адрес Заказчика (Организатора): </w:t>
      </w:r>
      <w:r>
        <w:rPr>
          <w:color w:val="000000"/>
          <w:sz w:val="28"/>
          <w:szCs w:val="28"/>
        </w:rPr>
        <w:t>142117, Московская область, г. Подольск, ул. Кирова, д. 65</w:t>
      </w:r>
    </w:p>
    <w:p w:rsidR="00AC23B2" w:rsidRPr="008C0D7A" w:rsidRDefault="008C0D7A">
      <w:pPr>
        <w:tabs>
          <w:tab w:val="left" w:pos="10490"/>
        </w:tabs>
        <w:ind w:firstLine="567"/>
        <w:rPr>
          <w:color w:val="000000"/>
          <w:sz w:val="28"/>
          <w:szCs w:val="28"/>
          <w:lang w:val="en-US"/>
        </w:rPr>
      </w:pPr>
      <w:r>
        <w:rPr>
          <w:sz w:val="28"/>
          <w:szCs w:val="28"/>
          <w:lang w:val="en-US"/>
        </w:rPr>
        <w:t>E</w:t>
      </w:r>
      <w:r w:rsidRPr="008C0D7A">
        <w:rPr>
          <w:sz w:val="28"/>
          <w:szCs w:val="28"/>
          <w:lang w:val="en-US"/>
        </w:rPr>
        <w:t>-</w:t>
      </w:r>
      <w:r>
        <w:rPr>
          <w:sz w:val="28"/>
          <w:szCs w:val="28"/>
          <w:lang w:val="en-US"/>
        </w:rPr>
        <w:t>mail</w:t>
      </w:r>
      <w:r w:rsidRPr="008C0D7A">
        <w:rPr>
          <w:sz w:val="28"/>
          <w:szCs w:val="28"/>
          <w:lang w:val="en-US"/>
        </w:rPr>
        <w:t xml:space="preserve">: </w:t>
      </w:r>
      <w:hyperlink r:id="rId7" w:history="1">
        <w:r w:rsidRPr="008C0D7A">
          <w:rPr>
            <w:rStyle w:val="af1"/>
            <w:sz w:val="28"/>
            <w:szCs w:val="28"/>
            <w:lang w:val="en-US"/>
          </w:rPr>
          <w:t>ues@</w:t>
        </w:r>
        <w:r>
          <w:rPr>
            <w:rStyle w:val="af1"/>
            <w:sz w:val="28"/>
            <w:szCs w:val="28"/>
            <w:lang w:val="en-US"/>
          </w:rPr>
          <w:t>rossetimr</w:t>
        </w:r>
        <w:r w:rsidRPr="008C0D7A">
          <w:rPr>
            <w:rStyle w:val="af1"/>
            <w:sz w:val="28"/>
            <w:szCs w:val="28"/>
            <w:lang w:val="en-US"/>
          </w:rPr>
          <w:t>.</w:t>
        </w:r>
        <w:r>
          <w:rPr>
            <w:rStyle w:val="af1"/>
            <w:sz w:val="28"/>
            <w:szCs w:val="28"/>
            <w:lang w:val="en-US"/>
          </w:rPr>
          <w:t>ru</w:t>
        </w:r>
      </w:hyperlink>
    </w:p>
    <w:p w:rsidR="00AC23B2" w:rsidRPr="008C0D7A" w:rsidRDefault="008C0D7A">
      <w:pPr>
        <w:tabs>
          <w:tab w:val="left" w:pos="142"/>
          <w:tab w:val="center" w:pos="1134"/>
          <w:tab w:val="left" w:pos="10490"/>
        </w:tabs>
        <w:ind w:firstLine="567"/>
        <w:jc w:val="both"/>
        <w:rPr>
          <w:color w:val="000000"/>
          <w:sz w:val="28"/>
          <w:szCs w:val="28"/>
          <w:lang w:val="en-US"/>
        </w:rPr>
      </w:pPr>
      <w:r>
        <w:rPr>
          <w:sz w:val="28"/>
          <w:szCs w:val="28"/>
        </w:rPr>
        <w:t>Тел</w:t>
      </w:r>
      <w:r w:rsidRPr="008C0D7A">
        <w:rPr>
          <w:sz w:val="28"/>
          <w:szCs w:val="28"/>
          <w:lang w:val="en-US"/>
        </w:rPr>
        <w:t>.: 8-(4967)-65-71-24</w:t>
      </w:r>
    </w:p>
    <w:p w:rsidR="00AC23B2" w:rsidRPr="008C0D7A" w:rsidRDefault="00AC23B2">
      <w:pPr>
        <w:tabs>
          <w:tab w:val="left" w:pos="142"/>
          <w:tab w:val="center" w:pos="1134"/>
          <w:tab w:val="left" w:pos="10490"/>
        </w:tabs>
        <w:ind w:firstLine="567"/>
        <w:jc w:val="both"/>
        <w:rPr>
          <w:sz w:val="28"/>
          <w:szCs w:val="28"/>
          <w:lang w:val="en-US"/>
        </w:rPr>
      </w:pPr>
    </w:p>
    <w:p w:rsidR="00AC23B2" w:rsidRDefault="008C0D7A">
      <w:pPr>
        <w:shd w:val="clear" w:color="auto" w:fill="FFFFFF"/>
        <w:ind w:right="360"/>
        <w:rPr>
          <w:sz w:val="28"/>
          <w:szCs w:val="28"/>
        </w:rPr>
      </w:pPr>
      <w:r>
        <w:rPr>
          <w:sz w:val="28"/>
          <w:szCs w:val="28"/>
        </w:rPr>
        <w:t>Контактное лицо Заказчика: Меркулов Игорь Евгеньевич</w:t>
      </w:r>
    </w:p>
    <w:p w:rsidR="00AC23B2" w:rsidRDefault="008C0D7A">
      <w:pPr>
        <w:tabs>
          <w:tab w:val="left" w:pos="142"/>
          <w:tab w:val="center" w:pos="1134"/>
          <w:tab w:val="left" w:pos="10490"/>
        </w:tabs>
        <w:ind w:firstLine="567"/>
        <w:jc w:val="both"/>
        <w:rPr>
          <w:i/>
          <w:sz w:val="28"/>
          <w:szCs w:val="28"/>
          <w:lang w:val="en-US"/>
        </w:rPr>
      </w:pPr>
      <w:r>
        <w:rPr>
          <w:sz w:val="28"/>
          <w:szCs w:val="28"/>
          <w:lang w:val="en-US"/>
        </w:rPr>
        <w:t xml:space="preserve">E-mail: </w:t>
      </w:r>
      <w:hyperlink r:id="rId8" w:history="1">
        <w:r>
          <w:rPr>
            <w:rStyle w:val="af1"/>
            <w:i/>
            <w:sz w:val="28"/>
            <w:szCs w:val="28"/>
            <w:lang w:val="en-US"/>
          </w:rPr>
          <w:t>MerkulovIE@ROSSETIMR.RU</w:t>
        </w:r>
      </w:hyperlink>
    </w:p>
    <w:p w:rsidR="00AC23B2" w:rsidRDefault="008C0D7A">
      <w:pPr>
        <w:tabs>
          <w:tab w:val="left" w:pos="142"/>
          <w:tab w:val="left" w:pos="851"/>
          <w:tab w:val="center" w:pos="1134"/>
          <w:tab w:val="left" w:pos="10490"/>
        </w:tabs>
        <w:ind w:firstLine="567"/>
        <w:jc w:val="both"/>
        <w:rPr>
          <w:i/>
          <w:sz w:val="28"/>
          <w:szCs w:val="28"/>
          <w:lang w:val="en-US"/>
        </w:rPr>
      </w:pPr>
      <w:r>
        <w:rPr>
          <w:sz w:val="28"/>
          <w:szCs w:val="28"/>
        </w:rPr>
        <w:t>Тел</w:t>
      </w:r>
      <w:r>
        <w:rPr>
          <w:sz w:val="28"/>
          <w:szCs w:val="28"/>
          <w:lang w:val="en-US"/>
        </w:rPr>
        <w:t>.: 8-496-769-74-80</w:t>
      </w:r>
    </w:p>
    <w:p w:rsidR="00AC23B2" w:rsidRDefault="008C0D7A">
      <w:pPr>
        <w:keepNext/>
        <w:numPr>
          <w:ilvl w:val="1"/>
          <w:numId w:val="7"/>
        </w:numPr>
        <w:tabs>
          <w:tab w:val="left" w:pos="142"/>
          <w:tab w:val="center" w:pos="1134"/>
          <w:tab w:val="left" w:pos="10490"/>
        </w:tabs>
        <w:ind w:left="0" w:firstLine="567"/>
        <w:jc w:val="both"/>
        <w:outlineLvl w:val="1"/>
        <w:rPr>
          <w:b/>
          <w:sz w:val="28"/>
          <w:szCs w:val="28"/>
        </w:rPr>
      </w:pPr>
      <w:r>
        <w:rPr>
          <w:b/>
          <w:sz w:val="28"/>
          <w:szCs w:val="28"/>
        </w:rPr>
        <w:t>Предмет договора с указанием места и количества поставляемого товара, объема выполняемой работы, оказываемой услуги</w:t>
      </w:r>
    </w:p>
    <w:p w:rsidR="00AC23B2" w:rsidRDefault="008C0D7A">
      <w:pPr>
        <w:jc w:val="both"/>
        <w:rPr>
          <w:b/>
          <w:i/>
          <w:spacing w:val="-2"/>
          <w:sz w:val="28"/>
          <w:szCs w:val="28"/>
        </w:rPr>
      </w:pPr>
      <w:r>
        <w:rPr>
          <w:b/>
          <w:i/>
          <w:spacing w:val="-2"/>
          <w:sz w:val="28"/>
          <w:szCs w:val="28"/>
        </w:rPr>
        <w:t xml:space="preserve">       На в</w:t>
      </w:r>
      <w:r w:rsidRPr="008C0D7A">
        <w:rPr>
          <w:b/>
          <w:i/>
          <w:spacing w:val="-2"/>
          <w:sz w:val="28"/>
          <w:szCs w:val="28"/>
        </w:rPr>
        <w:t>ыполнение работ по  ремонту приборов для измерения показателей качества электрической энергии для нужд филиала ПАО «Россети Московский регион» - Южные электрические сети в 2026г</w:t>
      </w:r>
      <w:r>
        <w:rPr>
          <w:b/>
          <w:i/>
          <w:spacing w:val="-2"/>
          <w:sz w:val="28"/>
          <w:szCs w:val="28"/>
        </w:rPr>
        <w:t>.</w:t>
      </w:r>
    </w:p>
    <w:p w:rsidR="00AC23B2" w:rsidRDefault="008C0D7A">
      <w:pPr>
        <w:tabs>
          <w:tab w:val="left" w:pos="142"/>
          <w:tab w:val="left" w:pos="851"/>
          <w:tab w:val="center" w:pos="1134"/>
          <w:tab w:val="left" w:pos="10490"/>
        </w:tabs>
        <w:ind w:firstLine="567"/>
        <w:jc w:val="both"/>
        <w:rPr>
          <w:sz w:val="28"/>
          <w:szCs w:val="28"/>
        </w:rPr>
      </w:pPr>
      <w:r>
        <w:rPr>
          <w:sz w:val="28"/>
          <w:szCs w:val="28"/>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Pr>
          <w:color w:val="000000"/>
          <w:sz w:val="28"/>
          <w:szCs w:val="28"/>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Pr>
          <w:sz w:val="28"/>
          <w:szCs w:val="28"/>
        </w:rPr>
        <w:t xml:space="preserve"> неотъемлемой частью настоящего Приглашения.</w:t>
      </w:r>
    </w:p>
    <w:p w:rsidR="00AC23B2" w:rsidRDefault="008C0D7A">
      <w:pPr>
        <w:keepNext/>
        <w:numPr>
          <w:ilvl w:val="1"/>
          <w:numId w:val="7"/>
        </w:numPr>
        <w:tabs>
          <w:tab w:val="left" w:pos="142"/>
          <w:tab w:val="center" w:pos="1134"/>
          <w:tab w:val="left" w:pos="10490"/>
        </w:tabs>
        <w:ind w:left="0" w:firstLine="567"/>
        <w:jc w:val="both"/>
        <w:outlineLvl w:val="1"/>
        <w:rPr>
          <w:rFonts w:eastAsia="Calibri"/>
          <w:sz w:val="28"/>
          <w:szCs w:val="28"/>
        </w:rPr>
      </w:pPr>
      <w:r>
        <w:rPr>
          <w:b/>
          <w:sz w:val="28"/>
          <w:szCs w:val="28"/>
        </w:rPr>
        <w:t>Сведения о начальной (максимальной) цене договора (цена лота)</w:t>
      </w:r>
    </w:p>
    <w:p w:rsidR="00AC23B2" w:rsidRDefault="008C0D7A">
      <w:pPr>
        <w:ind w:firstLine="567"/>
        <w:jc w:val="both"/>
        <w:rPr>
          <w:sz w:val="28"/>
          <w:szCs w:val="28"/>
        </w:rPr>
      </w:pPr>
      <w:r>
        <w:rPr>
          <w:b/>
          <w:sz w:val="28"/>
          <w:szCs w:val="28"/>
        </w:rPr>
        <w:t xml:space="preserve">Начальная (максимальная) цена договора составляет  </w:t>
      </w:r>
      <w:r>
        <w:rPr>
          <w:b/>
          <w:sz w:val="28"/>
          <w:szCs w:val="28"/>
        </w:rPr>
        <w:br w:type="textWrapping" w:clear="all"/>
      </w:r>
      <w:r w:rsidRPr="008C0D7A">
        <w:rPr>
          <w:b/>
          <w:sz w:val="28"/>
          <w:szCs w:val="28"/>
          <w:u w:val="single"/>
        </w:rPr>
        <w:t xml:space="preserve">387 209,42 </w:t>
      </w:r>
      <w:r>
        <w:rPr>
          <w:b/>
          <w:sz w:val="28"/>
          <w:szCs w:val="28"/>
          <w:u w:val="single"/>
        </w:rPr>
        <w:t xml:space="preserve">  руб., в т.ч. НДС 22 %,</w:t>
      </w:r>
      <w:r>
        <w:rPr>
          <w:sz w:val="28"/>
          <w:szCs w:val="28"/>
        </w:rPr>
        <w:t xml:space="preserve"> и включает в себя все расходы участника, связанные с реализацией его заявки, в том числе все виды налогов, сборов и иных платежей.</w:t>
      </w:r>
    </w:p>
    <w:p w:rsidR="00AC23B2" w:rsidRDefault="008C0D7A">
      <w:pPr>
        <w:keepNext/>
        <w:numPr>
          <w:ilvl w:val="1"/>
          <w:numId w:val="7"/>
        </w:numPr>
        <w:tabs>
          <w:tab w:val="left" w:pos="142"/>
          <w:tab w:val="center" w:pos="1134"/>
          <w:tab w:val="left" w:pos="10490"/>
        </w:tabs>
        <w:ind w:left="0" w:firstLine="567"/>
        <w:jc w:val="both"/>
        <w:outlineLvl w:val="1"/>
        <w:rPr>
          <w:b/>
          <w:sz w:val="28"/>
          <w:szCs w:val="28"/>
        </w:rPr>
      </w:pPr>
      <w:r>
        <w:rPr>
          <w:b/>
          <w:sz w:val="28"/>
          <w:szCs w:val="28"/>
        </w:rPr>
        <w:t xml:space="preserve">Порядок подачи заявок, дата начала, дата и время окончания срока подачи заявок на участие в закупке (этапах закупки) </w:t>
      </w:r>
    </w:p>
    <w:p w:rsidR="00AC23B2" w:rsidRDefault="008C0D7A">
      <w:pPr>
        <w:pStyle w:val="Default"/>
        <w:numPr>
          <w:ilvl w:val="2"/>
          <w:numId w:val="7"/>
        </w:numPr>
        <w:tabs>
          <w:tab w:val="left" w:pos="142"/>
          <w:tab w:val="center" w:pos="1134"/>
          <w:tab w:val="left" w:pos="10490"/>
        </w:tabs>
        <w:ind w:left="0" w:firstLine="567"/>
        <w:jc w:val="both"/>
        <w:rPr>
          <w:sz w:val="28"/>
          <w:szCs w:val="28"/>
        </w:rPr>
      </w:pPr>
      <w:r>
        <w:rPr>
          <w:sz w:val="28"/>
          <w:szCs w:val="28"/>
        </w:rPr>
        <w:t>Порядок подачи, изменения и отзыва заявок участников.</w:t>
      </w:r>
    </w:p>
    <w:p w:rsidR="00AC23B2" w:rsidRDefault="008C0D7A">
      <w:pPr>
        <w:pStyle w:val="Default"/>
        <w:numPr>
          <w:ilvl w:val="1"/>
          <w:numId w:val="12"/>
        </w:numPr>
        <w:tabs>
          <w:tab w:val="left" w:pos="142"/>
          <w:tab w:val="center" w:pos="1134"/>
          <w:tab w:val="left" w:pos="10490"/>
        </w:tabs>
        <w:ind w:left="0" w:firstLine="567"/>
        <w:jc w:val="both"/>
        <w:rPr>
          <w:sz w:val="28"/>
          <w:szCs w:val="28"/>
        </w:rPr>
      </w:pPr>
      <w:r>
        <w:rPr>
          <w:sz w:val="28"/>
          <w:szCs w:val="28"/>
        </w:rPr>
        <w:t>при проведении закупки в электронной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AC23B2" w:rsidRDefault="008C0D7A">
      <w:pPr>
        <w:pStyle w:val="Default"/>
        <w:numPr>
          <w:ilvl w:val="1"/>
          <w:numId w:val="12"/>
        </w:numPr>
        <w:tabs>
          <w:tab w:val="left" w:pos="142"/>
          <w:tab w:val="center" w:pos="1134"/>
          <w:tab w:val="left" w:pos="10490"/>
        </w:tabs>
        <w:ind w:left="0" w:firstLine="567"/>
        <w:jc w:val="both"/>
        <w:rPr>
          <w:sz w:val="28"/>
          <w:szCs w:val="28"/>
        </w:rPr>
      </w:pPr>
      <w:r>
        <w:rPr>
          <w:sz w:val="28"/>
          <w:szCs w:val="28"/>
        </w:rPr>
        <w:t>при проведении закупки в неэлектронной форме участник закупки подает заявку на электронный адрес контактного лица Заказчика, указанного в п. 1.2. настоящего Приглашения;</w:t>
      </w:r>
    </w:p>
    <w:p w:rsidR="00AC23B2" w:rsidRDefault="008C0D7A">
      <w:pPr>
        <w:pStyle w:val="Default"/>
        <w:numPr>
          <w:ilvl w:val="0"/>
          <w:numId w:val="12"/>
        </w:numPr>
        <w:tabs>
          <w:tab w:val="left" w:pos="142"/>
          <w:tab w:val="center" w:pos="1134"/>
          <w:tab w:val="left" w:pos="10490"/>
        </w:tabs>
        <w:ind w:left="0" w:firstLine="567"/>
        <w:jc w:val="both"/>
        <w:rPr>
          <w:sz w:val="28"/>
          <w:szCs w:val="28"/>
        </w:rPr>
      </w:pPr>
      <w:r>
        <w:rPr>
          <w:sz w:val="28"/>
          <w:szCs w:val="28"/>
        </w:rPr>
        <w:t>участник закупки вправе подать только одну заявку;</w:t>
      </w:r>
    </w:p>
    <w:p w:rsidR="00AC23B2" w:rsidRDefault="008C0D7A">
      <w:pPr>
        <w:pStyle w:val="Default"/>
        <w:numPr>
          <w:ilvl w:val="0"/>
          <w:numId w:val="12"/>
        </w:numPr>
        <w:tabs>
          <w:tab w:val="left" w:pos="142"/>
          <w:tab w:val="center" w:pos="1134"/>
          <w:tab w:val="left" w:pos="10490"/>
        </w:tabs>
        <w:ind w:left="0" w:firstLine="567"/>
        <w:jc w:val="both"/>
        <w:rPr>
          <w:sz w:val="28"/>
          <w:szCs w:val="28"/>
        </w:rPr>
      </w:pPr>
      <w:r>
        <w:rPr>
          <w:sz w:val="28"/>
          <w:szCs w:val="28"/>
        </w:rPr>
        <w:lastRenderedPageBreak/>
        <w:t>участник закупки, подавший заявку, вправе изменить или отозвать заявку в любое время до момента окончания срока подачи заявок;</w:t>
      </w:r>
    </w:p>
    <w:p w:rsidR="00AC23B2" w:rsidRDefault="008C0D7A">
      <w:pPr>
        <w:pStyle w:val="Default"/>
        <w:numPr>
          <w:ilvl w:val="0"/>
          <w:numId w:val="12"/>
        </w:numPr>
        <w:tabs>
          <w:tab w:val="left" w:pos="142"/>
          <w:tab w:val="center" w:pos="1134"/>
          <w:tab w:val="left" w:pos="10490"/>
        </w:tabs>
        <w:ind w:left="0" w:firstLine="567"/>
        <w:jc w:val="both"/>
        <w:rPr>
          <w:sz w:val="28"/>
          <w:szCs w:val="28"/>
        </w:rPr>
      </w:pPr>
      <w:r>
        <w:rPr>
          <w:sz w:val="28"/>
          <w:szCs w:val="28"/>
        </w:rPr>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AC23B2" w:rsidRDefault="008C0D7A">
      <w:pPr>
        <w:pStyle w:val="Default"/>
        <w:numPr>
          <w:ilvl w:val="2"/>
          <w:numId w:val="7"/>
        </w:numPr>
        <w:tabs>
          <w:tab w:val="left" w:pos="142"/>
          <w:tab w:val="center" w:pos="1134"/>
          <w:tab w:val="left" w:pos="10490"/>
        </w:tabs>
        <w:ind w:left="0" w:firstLine="567"/>
        <w:jc w:val="both"/>
        <w:rPr>
          <w:sz w:val="28"/>
          <w:szCs w:val="28"/>
        </w:rPr>
      </w:pPr>
      <w:r>
        <w:rPr>
          <w:sz w:val="28"/>
          <w:szCs w:val="28"/>
        </w:rPr>
        <w:t>Сроки проведения этапов закупки</w:t>
      </w:r>
    </w:p>
    <w:p w:rsidR="00AC23B2" w:rsidRDefault="008C0D7A">
      <w:pPr>
        <w:pStyle w:val="Default"/>
        <w:tabs>
          <w:tab w:val="left" w:pos="142"/>
          <w:tab w:val="center" w:pos="1134"/>
          <w:tab w:val="left" w:pos="10490"/>
        </w:tabs>
        <w:ind w:firstLine="567"/>
        <w:jc w:val="both"/>
        <w:rPr>
          <w:sz w:val="28"/>
          <w:szCs w:val="28"/>
        </w:rPr>
      </w:pPr>
      <w:r>
        <w:rPr>
          <w:b/>
          <w:sz w:val="28"/>
          <w:szCs w:val="28"/>
        </w:rPr>
        <w:t>Дата начала срока подачи заявок:</w:t>
      </w:r>
      <w:r>
        <w:rPr>
          <w:sz w:val="28"/>
          <w:szCs w:val="28"/>
        </w:rPr>
        <w:t xml:space="preserve"> </w:t>
      </w:r>
    </w:p>
    <w:p w:rsidR="00AC23B2" w:rsidRDefault="008C0D7A">
      <w:pPr>
        <w:pStyle w:val="Default"/>
        <w:tabs>
          <w:tab w:val="left" w:pos="142"/>
          <w:tab w:val="center" w:pos="1134"/>
          <w:tab w:val="left" w:pos="10490"/>
        </w:tabs>
        <w:ind w:firstLine="567"/>
        <w:jc w:val="both"/>
        <w:rPr>
          <w:sz w:val="28"/>
          <w:szCs w:val="28"/>
        </w:rPr>
      </w:pPr>
      <w:r>
        <w:rPr>
          <w:i/>
          <w:sz w:val="28"/>
          <w:szCs w:val="28"/>
        </w:rPr>
        <w:t>«12» августа 2026 года</w:t>
      </w:r>
      <w:r>
        <w:rPr>
          <w:sz w:val="28"/>
          <w:szCs w:val="28"/>
        </w:rPr>
        <w:t>;</w:t>
      </w:r>
    </w:p>
    <w:p w:rsidR="00AC23B2" w:rsidRDefault="008C0D7A">
      <w:pPr>
        <w:pStyle w:val="Default"/>
        <w:tabs>
          <w:tab w:val="left" w:pos="142"/>
          <w:tab w:val="center" w:pos="1134"/>
          <w:tab w:val="left" w:pos="10490"/>
        </w:tabs>
        <w:ind w:firstLine="567"/>
        <w:jc w:val="both"/>
        <w:rPr>
          <w:sz w:val="28"/>
          <w:szCs w:val="28"/>
        </w:rPr>
      </w:pPr>
      <w:r>
        <w:rPr>
          <w:b/>
          <w:sz w:val="28"/>
          <w:szCs w:val="28"/>
        </w:rPr>
        <w:t>Дата и время окончания срока, последний день срока подачи заявок</w:t>
      </w:r>
      <w:r>
        <w:rPr>
          <w:sz w:val="28"/>
          <w:szCs w:val="28"/>
        </w:rPr>
        <w:t>:</w:t>
      </w:r>
    </w:p>
    <w:p w:rsidR="00AC23B2" w:rsidRDefault="008C0D7A">
      <w:pPr>
        <w:pStyle w:val="Default"/>
        <w:tabs>
          <w:tab w:val="left" w:pos="142"/>
          <w:tab w:val="center" w:pos="1134"/>
          <w:tab w:val="left" w:pos="10490"/>
        </w:tabs>
        <w:ind w:firstLine="567"/>
        <w:jc w:val="both"/>
        <w:rPr>
          <w:sz w:val="28"/>
          <w:szCs w:val="28"/>
        </w:rPr>
      </w:pPr>
      <w:r>
        <w:rPr>
          <w:i/>
          <w:sz w:val="28"/>
          <w:szCs w:val="28"/>
        </w:rPr>
        <w:t>«1</w:t>
      </w:r>
      <w:r w:rsidR="00B7694C">
        <w:rPr>
          <w:i/>
          <w:sz w:val="28"/>
          <w:szCs w:val="28"/>
          <w:lang w:val="en-US"/>
        </w:rPr>
        <w:t>9</w:t>
      </w:r>
      <w:r>
        <w:rPr>
          <w:i/>
          <w:sz w:val="28"/>
          <w:szCs w:val="28"/>
        </w:rPr>
        <w:t>» мая 2026 года; 1</w:t>
      </w:r>
      <w:r w:rsidR="00B7694C">
        <w:rPr>
          <w:i/>
          <w:sz w:val="28"/>
          <w:szCs w:val="28"/>
          <w:lang w:val="en-US"/>
        </w:rPr>
        <w:t>1</w:t>
      </w:r>
      <w:bookmarkStart w:id="5" w:name="_GoBack"/>
      <w:bookmarkEnd w:id="5"/>
      <w:r>
        <w:rPr>
          <w:i/>
          <w:sz w:val="28"/>
          <w:szCs w:val="28"/>
        </w:rPr>
        <w:t>:00</w:t>
      </w:r>
      <w:r>
        <w:rPr>
          <w:sz w:val="28"/>
          <w:szCs w:val="28"/>
        </w:rPr>
        <w:t xml:space="preserve"> (время московское) </w:t>
      </w:r>
    </w:p>
    <w:p w:rsidR="00AC23B2" w:rsidRDefault="008C0D7A">
      <w:pPr>
        <w:jc w:val="both"/>
        <w:rPr>
          <w:b/>
          <w:sz w:val="28"/>
          <w:szCs w:val="28"/>
        </w:rPr>
      </w:pPr>
      <w:r>
        <w:rPr>
          <w:b/>
          <w:sz w:val="28"/>
          <w:szCs w:val="28"/>
        </w:rPr>
        <w:t>1.6 Условия и порядок предоставления национального режима</w:t>
      </w:r>
    </w:p>
    <w:p w:rsidR="00AC23B2" w:rsidRDefault="008C0D7A">
      <w:pPr>
        <w:jc w:val="both"/>
        <w:rPr>
          <w:sz w:val="28"/>
          <w:szCs w:val="28"/>
        </w:rPr>
      </w:pPr>
      <w:r>
        <w:rPr>
          <w:sz w:val="28"/>
          <w:szCs w:val="28"/>
        </w:rPr>
        <w:t xml:space="preserve">       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C23B2" w:rsidRDefault="008C0D7A">
      <w:pPr>
        <w:jc w:val="both"/>
        <w:rPr>
          <w:sz w:val="28"/>
          <w:szCs w:val="28"/>
        </w:rPr>
      </w:pPr>
      <w:r>
        <w:rPr>
          <w:sz w:val="28"/>
          <w:szCs w:val="28"/>
        </w:rPr>
        <w:t xml:space="preserve">        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AC23B2" w:rsidRDefault="008C0D7A">
      <w:pPr>
        <w:numPr>
          <w:ilvl w:val="0"/>
          <w:numId w:val="34"/>
        </w:numPr>
        <w:jc w:val="both"/>
        <w:rPr>
          <w:sz w:val="28"/>
          <w:szCs w:val="28"/>
        </w:rPr>
      </w:pPr>
      <w:r>
        <w:rPr>
          <w:sz w:val="28"/>
          <w:szCs w:val="28"/>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C23B2" w:rsidRDefault="008C0D7A">
      <w:pPr>
        <w:numPr>
          <w:ilvl w:val="0"/>
          <w:numId w:val="34"/>
        </w:numPr>
        <w:jc w:val="both"/>
        <w:rPr>
          <w:sz w:val="28"/>
          <w:szCs w:val="28"/>
        </w:rPr>
      </w:pPr>
      <w:r>
        <w:rPr>
          <w:sz w:val="28"/>
          <w:szCs w:val="28"/>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C23B2" w:rsidRDefault="008C0D7A">
      <w:pPr>
        <w:numPr>
          <w:ilvl w:val="0"/>
          <w:numId w:val="34"/>
        </w:numPr>
        <w:jc w:val="both"/>
        <w:rPr>
          <w:sz w:val="28"/>
          <w:szCs w:val="28"/>
        </w:rPr>
      </w:pPr>
      <w:r>
        <w:rPr>
          <w:sz w:val="28"/>
          <w:szCs w:val="28"/>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C23B2" w:rsidRDefault="008C0D7A">
      <w:pPr>
        <w:jc w:val="both"/>
        <w:rPr>
          <w:sz w:val="28"/>
          <w:szCs w:val="28"/>
        </w:rPr>
      </w:pPr>
      <w:r>
        <w:rPr>
          <w:sz w:val="28"/>
          <w:szCs w:val="28"/>
        </w:rPr>
        <w:t xml:space="preserve">      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C23B2" w:rsidRDefault="008C0D7A">
      <w:pPr>
        <w:numPr>
          <w:ilvl w:val="2"/>
          <w:numId w:val="35"/>
        </w:numPr>
        <w:ind w:left="-142" w:firstLine="568"/>
        <w:jc w:val="both"/>
        <w:rPr>
          <w:sz w:val="28"/>
          <w:szCs w:val="28"/>
        </w:rPr>
      </w:pPr>
      <w:r>
        <w:rPr>
          <w:sz w:val="28"/>
          <w:szCs w:val="28"/>
        </w:rPr>
        <w:lastRenderedPageBreak/>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AC23B2" w:rsidRPr="008C0D7A" w:rsidRDefault="008C0D7A">
      <w:pPr>
        <w:jc w:val="both"/>
        <w:rPr>
          <w:b/>
          <w:bCs/>
          <w:sz w:val="28"/>
          <w:szCs w:val="28"/>
        </w:rPr>
      </w:pPr>
      <w:bookmarkStart w:id="6" w:name="_Toc191625417"/>
      <w:r w:rsidRPr="008C0D7A">
        <w:rPr>
          <w:bCs/>
          <w:sz w:val="28"/>
          <w:szCs w:val="28"/>
        </w:rPr>
        <w:t>а) заключение договора на поставку такого товара;</w:t>
      </w:r>
      <w:bookmarkEnd w:id="6"/>
      <w:r w:rsidRPr="008C0D7A">
        <w:rPr>
          <w:bCs/>
          <w:sz w:val="28"/>
          <w:szCs w:val="28"/>
        </w:rPr>
        <w:t xml:space="preserve"> </w:t>
      </w:r>
    </w:p>
    <w:p w:rsidR="00AC23B2" w:rsidRPr="008C0D7A" w:rsidRDefault="008C0D7A">
      <w:pPr>
        <w:jc w:val="both"/>
        <w:rPr>
          <w:b/>
          <w:bCs/>
          <w:sz w:val="28"/>
          <w:szCs w:val="28"/>
        </w:rPr>
      </w:pPr>
      <w:bookmarkStart w:id="7" w:name="_Toc191625418"/>
      <w:r w:rsidRPr="008C0D7A">
        <w:rPr>
          <w:bCs/>
          <w:sz w:val="28"/>
          <w:szCs w:val="28"/>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7"/>
    </w:p>
    <w:p w:rsidR="00AC23B2" w:rsidRDefault="008C0D7A">
      <w:pPr>
        <w:numPr>
          <w:ilvl w:val="2"/>
          <w:numId w:val="35"/>
        </w:numPr>
        <w:ind w:left="0" w:firstLine="567"/>
        <w:jc w:val="both"/>
        <w:rPr>
          <w:sz w:val="28"/>
          <w:szCs w:val="28"/>
        </w:rPr>
      </w:pPr>
      <w:r>
        <w:rPr>
          <w:sz w:val="28"/>
          <w:szCs w:val="28"/>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AC23B2" w:rsidRPr="008C0D7A" w:rsidRDefault="008C0D7A">
      <w:pPr>
        <w:jc w:val="both"/>
        <w:rPr>
          <w:sz w:val="28"/>
          <w:szCs w:val="28"/>
        </w:rPr>
      </w:pPr>
      <w:bookmarkStart w:id="8" w:name="_Toc191625419"/>
      <w:r w:rsidRPr="008C0D7A">
        <w:rPr>
          <w:sz w:val="28"/>
          <w:szCs w:val="28"/>
        </w:rPr>
        <w:t>а) заключение договора на поставку товара, происходящего из иностранного государства, если поданы заявк</w:t>
      </w:r>
      <w:r>
        <w:rPr>
          <w:sz w:val="28"/>
          <w:szCs w:val="28"/>
        </w:rPr>
        <w:t>и</w:t>
      </w:r>
      <w:r w:rsidRPr="008C0D7A">
        <w:rPr>
          <w:sz w:val="28"/>
          <w:szCs w:val="28"/>
        </w:rPr>
        <w:t xml:space="preserve"> на участие в закупке, признанные по результатам их рассмотрения соответствующими требованиям положения о закупке, </w:t>
      </w:r>
      <w:r>
        <w:rPr>
          <w:sz w:val="28"/>
          <w:szCs w:val="28"/>
        </w:rPr>
        <w:t>Приглашения</w:t>
      </w:r>
      <w:r w:rsidRPr="008C0D7A">
        <w:rPr>
          <w:sz w:val="28"/>
          <w:szCs w:val="28"/>
        </w:rPr>
        <w:t xml:space="preserve"> о проведении </w:t>
      </w:r>
      <w:r>
        <w:rPr>
          <w:sz w:val="28"/>
          <w:szCs w:val="28"/>
        </w:rPr>
        <w:t>закупки способом сравнения цен</w:t>
      </w:r>
      <w:r w:rsidRPr="008C0D7A">
        <w:rPr>
          <w:sz w:val="28"/>
          <w:szCs w:val="28"/>
        </w:rPr>
        <w:t>, и содержащие предложения о поставке товара российского происхождения;</w:t>
      </w:r>
      <w:bookmarkEnd w:id="8"/>
      <w:r w:rsidRPr="008C0D7A">
        <w:rPr>
          <w:sz w:val="28"/>
          <w:szCs w:val="28"/>
        </w:rPr>
        <w:t xml:space="preserve"> </w:t>
      </w:r>
    </w:p>
    <w:p w:rsidR="00AC23B2" w:rsidRPr="008C0D7A" w:rsidRDefault="008C0D7A">
      <w:pPr>
        <w:jc w:val="both"/>
        <w:rPr>
          <w:sz w:val="28"/>
          <w:szCs w:val="28"/>
        </w:rPr>
      </w:pPr>
      <w:bookmarkStart w:id="9" w:name="_Toc191625420"/>
      <w:r w:rsidRPr="008C0D7A">
        <w:rPr>
          <w:sz w:val="28"/>
          <w:szCs w:val="28"/>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
    </w:p>
    <w:p w:rsidR="00AC23B2" w:rsidRDefault="008C0D7A">
      <w:pPr>
        <w:numPr>
          <w:ilvl w:val="2"/>
          <w:numId w:val="35"/>
        </w:numPr>
        <w:ind w:left="0" w:firstLine="709"/>
        <w:jc w:val="both"/>
        <w:rPr>
          <w:sz w:val="28"/>
          <w:szCs w:val="28"/>
        </w:rPr>
      </w:pPr>
      <w:r>
        <w:rPr>
          <w:sz w:val="28"/>
          <w:szCs w:val="28"/>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p>
    <w:p w:rsidR="00AC23B2" w:rsidRPr="008C0D7A" w:rsidRDefault="008C0D7A">
      <w:pPr>
        <w:jc w:val="both"/>
        <w:rPr>
          <w:sz w:val="28"/>
          <w:szCs w:val="28"/>
        </w:rPr>
      </w:pPr>
      <w:bookmarkStart w:id="10" w:name="_Toc191625421"/>
      <w:r w:rsidRPr="008C0D7A">
        <w:rPr>
          <w:sz w:val="28"/>
          <w:szCs w:val="28"/>
        </w:rPr>
        <w:t xml:space="preserve">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w:t>
      </w:r>
      <w:r>
        <w:rPr>
          <w:sz w:val="28"/>
          <w:szCs w:val="28"/>
        </w:rPr>
        <w:t>у</w:t>
      </w:r>
      <w:r w:rsidRPr="008C0D7A">
        <w:rPr>
          <w:sz w:val="28"/>
          <w:szCs w:val="28"/>
        </w:rPr>
        <w:t>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
      <w:r w:rsidRPr="008C0D7A">
        <w:rPr>
          <w:sz w:val="28"/>
          <w:szCs w:val="28"/>
        </w:rPr>
        <w:t xml:space="preserve"> </w:t>
      </w:r>
    </w:p>
    <w:p w:rsidR="00AC23B2" w:rsidRPr="008C0D7A" w:rsidRDefault="008C0D7A">
      <w:pPr>
        <w:jc w:val="both"/>
        <w:rPr>
          <w:sz w:val="28"/>
          <w:szCs w:val="28"/>
        </w:rPr>
      </w:pPr>
      <w:bookmarkStart w:id="11" w:name="_Toc191625422"/>
      <w:r w:rsidRPr="008C0D7A">
        <w:rPr>
          <w:sz w:val="28"/>
          <w:szCs w:val="28"/>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
      <w:r w:rsidRPr="008C0D7A">
        <w:rPr>
          <w:sz w:val="28"/>
          <w:szCs w:val="28"/>
        </w:rPr>
        <w:t xml:space="preserve"> </w:t>
      </w:r>
    </w:p>
    <w:p w:rsidR="00AC23B2" w:rsidRPr="008C0D7A" w:rsidRDefault="008C0D7A">
      <w:pPr>
        <w:jc w:val="both"/>
        <w:rPr>
          <w:sz w:val="28"/>
          <w:szCs w:val="28"/>
        </w:rPr>
      </w:pPr>
      <w:bookmarkStart w:id="12" w:name="_Toc191625423"/>
      <w:r w:rsidRPr="008C0D7A">
        <w:rPr>
          <w:sz w:val="28"/>
          <w:szCs w:val="28"/>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
    </w:p>
    <w:p w:rsidR="00AC23B2" w:rsidRDefault="008C0D7A">
      <w:pPr>
        <w:jc w:val="both"/>
        <w:rPr>
          <w:sz w:val="28"/>
          <w:szCs w:val="28"/>
        </w:rPr>
      </w:pPr>
      <w:r>
        <w:rPr>
          <w:sz w:val="28"/>
          <w:szCs w:val="28"/>
        </w:rPr>
        <w:t xml:space="preserve">     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AC23B2" w:rsidRPr="008C0D7A" w:rsidRDefault="008C0D7A">
      <w:pPr>
        <w:jc w:val="both"/>
        <w:rPr>
          <w:b/>
          <w:bCs/>
          <w:sz w:val="28"/>
          <w:szCs w:val="28"/>
        </w:rPr>
      </w:pPr>
      <w:bookmarkStart w:id="13" w:name="_Toc191625424"/>
      <w:r w:rsidRPr="008C0D7A">
        <w:rPr>
          <w:bCs/>
          <w:sz w:val="28"/>
          <w:szCs w:val="28"/>
        </w:rPr>
        <w:t>а) заключение договора на выполнение такой работы, оказание такой услуги с подрядчиком (исполнителем), являющимся иностранным лицом;</w:t>
      </w:r>
      <w:bookmarkEnd w:id="13"/>
    </w:p>
    <w:p w:rsidR="00AC23B2" w:rsidRPr="008C0D7A" w:rsidRDefault="008C0D7A">
      <w:pPr>
        <w:jc w:val="both"/>
        <w:rPr>
          <w:b/>
          <w:bCs/>
          <w:sz w:val="28"/>
          <w:szCs w:val="28"/>
        </w:rPr>
      </w:pPr>
      <w:bookmarkStart w:id="14" w:name="_Toc191625425"/>
      <w:r w:rsidRPr="008C0D7A">
        <w:rPr>
          <w:bCs/>
          <w:sz w:val="28"/>
          <w:szCs w:val="28"/>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4"/>
    </w:p>
    <w:p w:rsidR="00AC23B2" w:rsidRDefault="008C0D7A">
      <w:pPr>
        <w:numPr>
          <w:ilvl w:val="2"/>
          <w:numId w:val="36"/>
        </w:numPr>
        <w:ind w:left="0" w:firstLine="426"/>
        <w:jc w:val="both"/>
        <w:rPr>
          <w:sz w:val="28"/>
          <w:szCs w:val="28"/>
        </w:rPr>
      </w:pPr>
      <w:r>
        <w:rPr>
          <w:sz w:val="28"/>
          <w:szCs w:val="28"/>
        </w:rPr>
        <w:lastRenderedPageBreak/>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AC23B2" w:rsidRDefault="008C0D7A">
      <w:pPr>
        <w:jc w:val="both"/>
        <w:rPr>
          <w:sz w:val="28"/>
          <w:szCs w:val="28"/>
        </w:rPr>
      </w:pPr>
      <w:r>
        <w:rPr>
          <w:sz w:val="28"/>
          <w:szCs w:val="28"/>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AC23B2" w:rsidRDefault="008C0D7A">
      <w:pPr>
        <w:jc w:val="both"/>
        <w:rPr>
          <w:sz w:val="28"/>
          <w:szCs w:val="28"/>
        </w:rPr>
      </w:pPr>
      <w:r>
        <w:rPr>
          <w:sz w:val="28"/>
          <w:szCs w:val="28"/>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C23B2" w:rsidRDefault="008C0D7A">
      <w:pPr>
        <w:numPr>
          <w:ilvl w:val="2"/>
          <w:numId w:val="36"/>
        </w:numPr>
        <w:ind w:left="0" w:firstLine="426"/>
        <w:jc w:val="both"/>
        <w:rPr>
          <w:sz w:val="28"/>
          <w:szCs w:val="28"/>
        </w:rPr>
      </w:pPr>
      <w:r>
        <w:rPr>
          <w:sz w:val="28"/>
          <w:szCs w:val="28"/>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AC23B2" w:rsidRPr="008C0D7A" w:rsidRDefault="008C0D7A">
      <w:pPr>
        <w:jc w:val="both"/>
        <w:rPr>
          <w:b/>
          <w:bCs/>
          <w:sz w:val="28"/>
          <w:szCs w:val="28"/>
        </w:rPr>
      </w:pPr>
      <w:bookmarkStart w:id="15" w:name="_Toc191625426"/>
      <w:r w:rsidRPr="008C0D7A">
        <w:rPr>
          <w:bCs/>
          <w:sz w:val="28"/>
          <w:szCs w:val="28"/>
        </w:rPr>
        <w:t xml:space="preserve">а) при рассмотрении, оценке, сопоставлении заявок на участие в </w:t>
      </w:r>
      <w:r>
        <w:rPr>
          <w:bCs/>
          <w:sz w:val="28"/>
          <w:szCs w:val="28"/>
        </w:rPr>
        <w:t>закупке способом сравнения цен</w:t>
      </w:r>
      <w:r w:rsidRPr="008C0D7A">
        <w:rPr>
          <w:bCs/>
          <w:sz w:val="28"/>
          <w:szCs w:val="28"/>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5"/>
    </w:p>
    <w:p w:rsidR="00AC23B2" w:rsidRPr="008C0D7A" w:rsidRDefault="008C0D7A">
      <w:pPr>
        <w:jc w:val="both"/>
        <w:rPr>
          <w:b/>
          <w:bCs/>
          <w:sz w:val="28"/>
          <w:szCs w:val="28"/>
        </w:rPr>
      </w:pPr>
      <w:bookmarkStart w:id="16" w:name="_Toc191625427"/>
      <w:r w:rsidRPr="008C0D7A">
        <w:rPr>
          <w:bCs/>
          <w:sz w:val="28"/>
          <w:szCs w:val="28"/>
        </w:rPr>
        <w:t>б) в случае заключения договора с участником закупки, указанным в пп</w:t>
      </w:r>
      <w:r>
        <w:rPr>
          <w:bCs/>
          <w:sz w:val="28"/>
          <w:szCs w:val="28"/>
        </w:rPr>
        <w:t>.</w:t>
      </w:r>
      <w:r w:rsidRPr="008C0D7A">
        <w:rPr>
          <w:bCs/>
          <w:sz w:val="28"/>
          <w:szCs w:val="28"/>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6"/>
    </w:p>
    <w:p w:rsidR="00AC23B2" w:rsidRPr="008C0D7A" w:rsidRDefault="008C0D7A">
      <w:pPr>
        <w:jc w:val="both"/>
        <w:rPr>
          <w:bCs/>
          <w:sz w:val="28"/>
          <w:szCs w:val="28"/>
        </w:rPr>
      </w:pPr>
      <w:bookmarkStart w:id="17" w:name="_Toc191625428"/>
      <w:r w:rsidRPr="008C0D7A">
        <w:rPr>
          <w:bCs/>
          <w:sz w:val="28"/>
          <w:szCs w:val="28"/>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Pr>
          <w:bCs/>
          <w:sz w:val="28"/>
          <w:szCs w:val="28"/>
        </w:rPr>
        <w:t>»</w:t>
      </w:r>
      <w:r w:rsidRPr="008C0D7A">
        <w:rPr>
          <w:bCs/>
          <w:sz w:val="28"/>
          <w:szCs w:val="28"/>
        </w:rPr>
        <w:t>.</w:t>
      </w:r>
      <w:bookmarkEnd w:id="17"/>
    </w:p>
    <w:p w:rsidR="00AC23B2" w:rsidRDefault="008C0D7A">
      <w:pPr>
        <w:jc w:val="both"/>
        <w:rPr>
          <w:sz w:val="28"/>
          <w:szCs w:val="28"/>
        </w:rPr>
      </w:pPr>
      <w:r>
        <w:rPr>
          <w:sz w:val="28"/>
          <w:szCs w:val="28"/>
        </w:rPr>
        <w:t xml:space="preserve">    1.7.</w:t>
      </w:r>
      <w:r>
        <w:rPr>
          <w:sz w:val="28"/>
          <w:szCs w:val="28"/>
        </w:rPr>
        <w:tab/>
        <w:t>Во всем,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AC23B2" w:rsidRDefault="008C0D7A">
      <w:pPr>
        <w:jc w:val="both"/>
        <w:rPr>
          <w:b/>
          <w:sz w:val="28"/>
          <w:szCs w:val="28"/>
        </w:rPr>
      </w:pPr>
      <w:r>
        <w:rPr>
          <w:b/>
          <w:sz w:val="28"/>
          <w:szCs w:val="28"/>
        </w:rPr>
        <w:t>2.</w:t>
      </w:r>
      <w:r>
        <w:rPr>
          <w:b/>
          <w:sz w:val="28"/>
          <w:szCs w:val="28"/>
        </w:rPr>
        <w:tab/>
        <w:t>ТРЕБОВАНИЯ К СВЕДЕНИЯМ И ДОКУМЕНТАМ, ПРЕДСТАВЛЯЕМЫМ В СОСТАВЕ ЗАЯВКИ УЧАСТНИКА ЗАКУПКИ, ТРЕБОВАНИЯ К УЧАСТНИКАМ ЗАКУПКИ, ПОДАЧЕ ЗАЯВКИ</w:t>
      </w:r>
    </w:p>
    <w:p w:rsidR="00AC23B2" w:rsidRDefault="008C0D7A">
      <w:pPr>
        <w:jc w:val="both"/>
        <w:rPr>
          <w:b/>
          <w:sz w:val="28"/>
          <w:szCs w:val="28"/>
        </w:rPr>
      </w:pPr>
      <w:r>
        <w:rPr>
          <w:b/>
          <w:sz w:val="28"/>
          <w:szCs w:val="28"/>
        </w:rPr>
        <w:t>2.1.</w:t>
      </w:r>
      <w:r>
        <w:rPr>
          <w:b/>
          <w:sz w:val="28"/>
          <w:szCs w:val="28"/>
        </w:rPr>
        <w:tab/>
        <w:t xml:space="preserve">Требования к оформлению заявки </w:t>
      </w:r>
    </w:p>
    <w:p w:rsidR="00AC23B2" w:rsidRDefault="008C0D7A">
      <w:pPr>
        <w:jc w:val="both"/>
        <w:rPr>
          <w:sz w:val="28"/>
          <w:szCs w:val="28"/>
        </w:rPr>
      </w:pPr>
      <w:r>
        <w:rPr>
          <w:sz w:val="28"/>
          <w:szCs w:val="28"/>
        </w:rPr>
        <w:t>2.1.1.</w:t>
      </w:r>
      <w:r>
        <w:rPr>
          <w:sz w:val="28"/>
          <w:szCs w:val="28"/>
        </w:rPr>
        <w:tab/>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w:t>
      </w:r>
      <w:r>
        <w:rPr>
          <w:sz w:val="28"/>
          <w:szCs w:val="28"/>
        </w:rPr>
        <w:lastRenderedPageBreak/>
        <w:t>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AC23B2" w:rsidRDefault="008C0D7A">
      <w:pPr>
        <w:jc w:val="both"/>
        <w:rPr>
          <w:sz w:val="28"/>
          <w:szCs w:val="28"/>
        </w:rPr>
      </w:pPr>
      <w:r>
        <w:rPr>
          <w:sz w:val="28"/>
          <w:szCs w:val="28"/>
        </w:rPr>
        <w:t>2.1.2.</w:t>
      </w:r>
      <w:r>
        <w:rPr>
          <w:sz w:val="28"/>
          <w:szCs w:val="28"/>
        </w:rPr>
        <w:tab/>
        <w:t>Участник закупки 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AC23B2" w:rsidRDefault="008C0D7A">
      <w:pPr>
        <w:jc w:val="both"/>
        <w:rPr>
          <w:sz w:val="28"/>
          <w:szCs w:val="28"/>
        </w:rPr>
      </w:pPr>
      <w:r>
        <w:rPr>
          <w:sz w:val="28"/>
          <w:szCs w:val="28"/>
        </w:rPr>
        <w:t>2.1.3.</w:t>
      </w:r>
      <w:r>
        <w:rPr>
          <w:sz w:val="28"/>
          <w:szCs w:val="28"/>
        </w:rPr>
        <w:tab/>
        <w:t>При проведении закупки в неэлектронной форме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AC23B2" w:rsidRDefault="008C0D7A">
      <w:pPr>
        <w:jc w:val="both"/>
        <w:rPr>
          <w:sz w:val="28"/>
          <w:szCs w:val="28"/>
        </w:rPr>
      </w:pPr>
      <w:r>
        <w:rPr>
          <w:sz w:val="28"/>
          <w:szCs w:val="28"/>
        </w:rPr>
        <w:t>2.1.4.</w:t>
      </w:r>
      <w:r>
        <w:rPr>
          <w:sz w:val="28"/>
          <w:szCs w:val="28"/>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AC23B2" w:rsidRDefault="008C0D7A">
      <w:pPr>
        <w:jc w:val="both"/>
        <w:rPr>
          <w:sz w:val="28"/>
          <w:szCs w:val="28"/>
        </w:rPr>
      </w:pPr>
      <w:r>
        <w:rPr>
          <w:sz w:val="28"/>
          <w:szCs w:val="28"/>
        </w:rPr>
        <w:t>2.1.5.</w:t>
      </w:r>
      <w:r>
        <w:rPr>
          <w:sz w:val="28"/>
          <w:szCs w:val="28"/>
        </w:rPr>
        <w:tab/>
        <w:t>Сведения, которые содержатся в заявках участников закупки, не должны допускать двусмысленных толкований.</w:t>
      </w:r>
    </w:p>
    <w:p w:rsidR="00AC23B2" w:rsidRDefault="008C0D7A">
      <w:pPr>
        <w:jc w:val="both"/>
        <w:rPr>
          <w:sz w:val="28"/>
          <w:szCs w:val="28"/>
        </w:rPr>
      </w:pPr>
      <w:r>
        <w:rPr>
          <w:sz w:val="28"/>
          <w:szCs w:val="28"/>
        </w:rPr>
        <w:t>2.1.6.</w:t>
      </w:r>
      <w:r>
        <w:rPr>
          <w:sz w:val="28"/>
          <w:szCs w:val="28"/>
        </w:rPr>
        <w:tab/>
        <w:t>Если в документах, входящих в состав заявки, имеются расхождения между обозначением сумм прописью и цифрами, то принимается к рассмотрению сумма, указанная прописью.</w:t>
      </w:r>
    </w:p>
    <w:p w:rsidR="00AC23B2" w:rsidRDefault="008C0D7A">
      <w:pPr>
        <w:jc w:val="both"/>
        <w:rPr>
          <w:sz w:val="28"/>
          <w:szCs w:val="28"/>
        </w:rPr>
      </w:pPr>
      <w:r>
        <w:rPr>
          <w:sz w:val="28"/>
          <w:szCs w:val="28"/>
        </w:rPr>
        <w:t>2.1.7.</w:t>
      </w:r>
      <w:r>
        <w:rPr>
          <w:sz w:val="28"/>
          <w:szCs w:val="28"/>
        </w:rPr>
        <w:tab/>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AC23B2" w:rsidRDefault="008C0D7A">
      <w:pPr>
        <w:jc w:val="both"/>
        <w:rPr>
          <w:sz w:val="28"/>
          <w:szCs w:val="28"/>
        </w:rPr>
      </w:pPr>
      <w:r>
        <w:rPr>
          <w:sz w:val="28"/>
          <w:szCs w:val="28"/>
        </w:rPr>
        <w:t>2.1.8.</w:t>
      </w:r>
      <w:r>
        <w:rPr>
          <w:sz w:val="28"/>
          <w:szCs w:val="28"/>
        </w:rPr>
        <w:tab/>
        <w:t>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rsidR="00AC23B2" w:rsidRDefault="008C0D7A">
      <w:pPr>
        <w:jc w:val="both"/>
        <w:rPr>
          <w:sz w:val="28"/>
          <w:szCs w:val="28"/>
        </w:rPr>
      </w:pPr>
      <w:r>
        <w:rPr>
          <w:sz w:val="28"/>
          <w:szCs w:val="28"/>
        </w:rPr>
        <w:lastRenderedPageBreak/>
        <w:t>2.1.9.</w:t>
      </w:r>
      <w:r>
        <w:rPr>
          <w:sz w:val="28"/>
          <w:szCs w:val="28"/>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C23B2" w:rsidRDefault="008C0D7A">
      <w:pPr>
        <w:jc w:val="both"/>
        <w:rPr>
          <w:sz w:val="28"/>
          <w:szCs w:val="28"/>
        </w:rPr>
      </w:pPr>
      <w:r>
        <w:rPr>
          <w:sz w:val="28"/>
          <w:szCs w:val="28"/>
        </w:rPr>
        <w:t>2.1.10.</w:t>
      </w:r>
      <w:r>
        <w:rPr>
          <w:sz w:val="28"/>
          <w:szCs w:val="28"/>
        </w:rPr>
        <w:tab/>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AC23B2" w:rsidRDefault="008C0D7A">
      <w:pPr>
        <w:jc w:val="both"/>
        <w:rPr>
          <w:b/>
          <w:sz w:val="28"/>
          <w:szCs w:val="28"/>
        </w:rPr>
      </w:pPr>
      <w:r>
        <w:rPr>
          <w:b/>
          <w:sz w:val="28"/>
          <w:szCs w:val="28"/>
        </w:rPr>
        <w:t>2.2.</w:t>
      </w:r>
      <w:r>
        <w:rPr>
          <w:sz w:val="28"/>
          <w:szCs w:val="28"/>
        </w:rPr>
        <w:tab/>
      </w:r>
      <w:r>
        <w:rPr>
          <w:b/>
          <w:sz w:val="28"/>
          <w:szCs w:val="28"/>
        </w:rPr>
        <w:t xml:space="preserve">Язык документов, входящих в состав заявки </w:t>
      </w:r>
    </w:p>
    <w:p w:rsidR="00AC23B2" w:rsidRDefault="008C0D7A">
      <w:pPr>
        <w:jc w:val="both"/>
        <w:rPr>
          <w:sz w:val="28"/>
          <w:szCs w:val="28"/>
        </w:rPr>
      </w:pPr>
      <w:r>
        <w:rPr>
          <w:sz w:val="28"/>
          <w:szCs w:val="28"/>
        </w:rPr>
        <w:t>2.2.1.</w:t>
      </w:r>
      <w:r>
        <w:rPr>
          <w:sz w:val="28"/>
          <w:szCs w:val="28"/>
        </w:rPr>
        <w:tab/>
        <w:t xml:space="preserve">Заявка должна быть подготовлена на русском языке за исключением нижеследующего. </w:t>
      </w:r>
    </w:p>
    <w:p w:rsidR="00AC23B2" w:rsidRDefault="008C0D7A">
      <w:pPr>
        <w:jc w:val="both"/>
        <w:rPr>
          <w:sz w:val="28"/>
          <w:szCs w:val="28"/>
        </w:rPr>
      </w:pPr>
      <w:r>
        <w:rPr>
          <w:sz w:val="28"/>
          <w:szCs w:val="28"/>
        </w:rPr>
        <w:t>2.2.2.</w:t>
      </w:r>
      <w:r>
        <w:rPr>
          <w:sz w:val="28"/>
          <w:szCs w:val="28"/>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AC23B2" w:rsidRDefault="008C0D7A">
      <w:pPr>
        <w:jc w:val="both"/>
        <w:rPr>
          <w:sz w:val="28"/>
          <w:szCs w:val="28"/>
        </w:rPr>
      </w:pPr>
      <w:r>
        <w:rPr>
          <w:sz w:val="28"/>
          <w:szCs w:val="28"/>
        </w:rPr>
        <w:t>2.2.3.</w:t>
      </w:r>
      <w:r>
        <w:rPr>
          <w:sz w:val="28"/>
          <w:szCs w:val="28"/>
        </w:rPr>
        <w:tab/>
        <w:t xml:space="preserve">Рассмотрению не подлежат документы, не переведенные на русский язык. </w:t>
      </w:r>
    </w:p>
    <w:p w:rsidR="00AC23B2" w:rsidRDefault="008C0D7A">
      <w:pPr>
        <w:jc w:val="both"/>
        <w:rPr>
          <w:sz w:val="28"/>
          <w:szCs w:val="28"/>
        </w:rPr>
      </w:pPr>
      <w:r>
        <w:rPr>
          <w:b/>
          <w:sz w:val="28"/>
          <w:szCs w:val="28"/>
        </w:rPr>
        <w:t>2.3.</w:t>
      </w:r>
      <w:r>
        <w:rPr>
          <w:b/>
          <w:sz w:val="28"/>
          <w:szCs w:val="28"/>
        </w:rPr>
        <w:tab/>
        <w:t>Требования к валюте заявки</w:t>
      </w:r>
    </w:p>
    <w:p w:rsidR="00AC23B2" w:rsidRDefault="008C0D7A">
      <w:pPr>
        <w:jc w:val="both"/>
        <w:rPr>
          <w:sz w:val="28"/>
          <w:szCs w:val="28"/>
        </w:rPr>
      </w:pPr>
      <w:r>
        <w:rPr>
          <w:sz w:val="28"/>
          <w:szCs w:val="28"/>
        </w:rPr>
        <w:t>2.3.1.</w:t>
      </w:r>
      <w:r>
        <w:rPr>
          <w:sz w:val="28"/>
          <w:szCs w:val="28"/>
        </w:rPr>
        <w:tab/>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p>
    <w:p w:rsidR="00AC23B2" w:rsidRDefault="008C0D7A">
      <w:pPr>
        <w:jc w:val="both"/>
        <w:rPr>
          <w:sz w:val="28"/>
          <w:szCs w:val="28"/>
        </w:rPr>
      </w:pPr>
      <w:r>
        <w:rPr>
          <w:sz w:val="28"/>
          <w:szCs w:val="28"/>
        </w:rPr>
        <w:t>2.3.2.</w:t>
      </w:r>
      <w:r>
        <w:rPr>
          <w:sz w:val="28"/>
          <w:szCs w:val="28"/>
        </w:rPr>
        <w:tab/>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C23B2" w:rsidRDefault="008C0D7A">
      <w:pPr>
        <w:jc w:val="both"/>
        <w:rPr>
          <w:sz w:val="28"/>
          <w:szCs w:val="28"/>
        </w:rPr>
      </w:pPr>
      <w:r>
        <w:rPr>
          <w:sz w:val="28"/>
          <w:szCs w:val="28"/>
        </w:rPr>
        <w:t>2.3.3.</w:t>
      </w:r>
      <w:r>
        <w:rPr>
          <w:sz w:val="28"/>
          <w:szCs w:val="28"/>
        </w:rPr>
        <w:tab/>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AC23B2" w:rsidRDefault="008C0D7A">
      <w:pPr>
        <w:jc w:val="both"/>
        <w:rPr>
          <w:b/>
          <w:sz w:val="28"/>
          <w:szCs w:val="28"/>
        </w:rPr>
      </w:pPr>
      <w:r>
        <w:rPr>
          <w:b/>
          <w:sz w:val="28"/>
          <w:szCs w:val="28"/>
        </w:rPr>
        <w:t>2.4.</w:t>
      </w:r>
      <w:r>
        <w:rPr>
          <w:sz w:val="28"/>
          <w:szCs w:val="28"/>
        </w:rPr>
        <w:tab/>
      </w:r>
      <w:r>
        <w:rPr>
          <w:b/>
          <w:sz w:val="28"/>
          <w:szCs w:val="28"/>
        </w:rPr>
        <w:t xml:space="preserve">Требования к составу заявки </w:t>
      </w:r>
    </w:p>
    <w:p w:rsidR="00AC23B2" w:rsidRDefault="008C0D7A">
      <w:pPr>
        <w:jc w:val="both"/>
        <w:rPr>
          <w:sz w:val="28"/>
          <w:szCs w:val="28"/>
        </w:rPr>
      </w:pPr>
      <w:r>
        <w:rPr>
          <w:sz w:val="28"/>
          <w:szCs w:val="28"/>
        </w:rPr>
        <w:t>2.4.1.</w:t>
      </w:r>
      <w:r>
        <w:rPr>
          <w:sz w:val="28"/>
          <w:szCs w:val="28"/>
        </w:rPr>
        <w:tab/>
        <w:t xml:space="preserve">Заявка на участие должна содержать сведения и документы, указанные в настоящем приглашении. </w:t>
      </w:r>
    </w:p>
    <w:p w:rsidR="00AC23B2" w:rsidRDefault="008C0D7A">
      <w:pPr>
        <w:jc w:val="both"/>
        <w:rPr>
          <w:sz w:val="28"/>
          <w:szCs w:val="28"/>
        </w:rPr>
      </w:pPr>
      <w:r>
        <w:rPr>
          <w:sz w:val="28"/>
          <w:szCs w:val="28"/>
        </w:rPr>
        <w:t>2.4.2.</w:t>
      </w:r>
      <w:r>
        <w:rPr>
          <w:sz w:val="28"/>
          <w:szCs w:val="28"/>
        </w:rPr>
        <w:tab/>
        <w:t>В случае неполного представления документов заявка участника признается несоответствующей требованиям приглашения и подлежит отклонению.</w:t>
      </w:r>
    </w:p>
    <w:p w:rsidR="00AC23B2" w:rsidRDefault="008C0D7A">
      <w:pPr>
        <w:jc w:val="both"/>
        <w:rPr>
          <w:sz w:val="28"/>
          <w:szCs w:val="28"/>
        </w:rPr>
      </w:pPr>
      <w:r>
        <w:rPr>
          <w:sz w:val="28"/>
          <w:szCs w:val="28"/>
        </w:rPr>
        <w:t>2.4.3.</w:t>
      </w:r>
      <w:r>
        <w:rPr>
          <w:sz w:val="28"/>
          <w:szCs w:val="28"/>
        </w:rPr>
        <w:tab/>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AC23B2" w:rsidRDefault="008C0D7A">
      <w:pPr>
        <w:jc w:val="both"/>
        <w:rPr>
          <w:sz w:val="28"/>
          <w:szCs w:val="28"/>
        </w:rPr>
      </w:pPr>
      <w:r>
        <w:rPr>
          <w:sz w:val="28"/>
          <w:szCs w:val="28"/>
        </w:rPr>
        <w:t>2.4.4.</w:t>
      </w:r>
      <w:r>
        <w:rPr>
          <w:sz w:val="28"/>
          <w:szCs w:val="28"/>
        </w:rPr>
        <w:tab/>
        <w:t xml:space="preserve">Помимо сведений и документов, установленных настоящим приглашением, участник вправе предоставить любые иные сведения и документы, которые, по </w:t>
      </w:r>
      <w:r>
        <w:rPr>
          <w:sz w:val="28"/>
          <w:szCs w:val="28"/>
        </w:rPr>
        <w:lastRenderedPageBreak/>
        <w:t>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AC23B2" w:rsidRDefault="008C0D7A">
      <w:pPr>
        <w:jc w:val="both"/>
        <w:rPr>
          <w:b/>
          <w:sz w:val="28"/>
          <w:szCs w:val="28"/>
        </w:rPr>
      </w:pPr>
      <w:r>
        <w:rPr>
          <w:b/>
          <w:sz w:val="28"/>
          <w:szCs w:val="28"/>
        </w:rPr>
        <w:t>2.5.</w:t>
      </w:r>
      <w:r>
        <w:rPr>
          <w:sz w:val="28"/>
          <w:szCs w:val="28"/>
        </w:rPr>
        <w:tab/>
      </w:r>
      <w:r>
        <w:rPr>
          <w:b/>
          <w:sz w:val="28"/>
          <w:szCs w:val="28"/>
        </w:rPr>
        <w:t>Требования к описанию заявки участника закупки</w:t>
      </w:r>
    </w:p>
    <w:p w:rsidR="00AC23B2" w:rsidRDefault="008C0D7A">
      <w:pPr>
        <w:jc w:val="both"/>
        <w:rPr>
          <w:sz w:val="28"/>
          <w:szCs w:val="28"/>
        </w:rPr>
      </w:pPr>
      <w:r>
        <w:rPr>
          <w:sz w:val="28"/>
          <w:szCs w:val="28"/>
        </w:rPr>
        <w:t>2.5.1.</w:t>
      </w:r>
      <w:r>
        <w:rPr>
          <w:sz w:val="28"/>
          <w:szCs w:val="28"/>
        </w:rPr>
        <w:tab/>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p>
    <w:p w:rsidR="00AC23B2" w:rsidRDefault="008C0D7A">
      <w:pPr>
        <w:jc w:val="both"/>
        <w:rPr>
          <w:sz w:val="28"/>
          <w:szCs w:val="28"/>
        </w:rPr>
      </w:pPr>
      <w:r>
        <w:rPr>
          <w:sz w:val="28"/>
          <w:szCs w:val="28"/>
        </w:rPr>
        <w:t>2.5.2.</w:t>
      </w:r>
      <w:r>
        <w:rPr>
          <w:sz w:val="28"/>
          <w:szCs w:val="28"/>
        </w:rPr>
        <w:tab/>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заявка участника не должна превышать единичные расценки либо отдельные стоимостные позиции соответственно.</w:t>
      </w:r>
    </w:p>
    <w:p w:rsidR="00AC23B2" w:rsidRDefault="008C0D7A">
      <w:pPr>
        <w:jc w:val="both"/>
        <w:rPr>
          <w:sz w:val="28"/>
          <w:szCs w:val="28"/>
        </w:rPr>
      </w:pPr>
      <w:r>
        <w:rPr>
          <w:sz w:val="28"/>
          <w:szCs w:val="28"/>
        </w:rPr>
        <w:t>2.5.3.</w:t>
      </w:r>
      <w:r>
        <w:rPr>
          <w:sz w:val="28"/>
          <w:szCs w:val="28"/>
        </w:rPr>
        <w:tab/>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установлено приглашением к участию в закупке способом сравнения цен. </w:t>
      </w:r>
    </w:p>
    <w:p w:rsidR="00AC23B2" w:rsidRDefault="008C0D7A">
      <w:pPr>
        <w:jc w:val="both"/>
        <w:rPr>
          <w:sz w:val="28"/>
          <w:szCs w:val="28"/>
        </w:rPr>
      </w:pPr>
      <w:r>
        <w:rPr>
          <w:sz w:val="28"/>
          <w:szCs w:val="28"/>
        </w:rPr>
        <w:t>2.5.4.</w:t>
      </w:r>
      <w:r>
        <w:rPr>
          <w:sz w:val="28"/>
          <w:szCs w:val="28"/>
        </w:rPr>
        <w:tab/>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AC23B2" w:rsidRDefault="008C0D7A">
      <w:pPr>
        <w:jc w:val="both"/>
        <w:rPr>
          <w:sz w:val="28"/>
          <w:szCs w:val="28"/>
        </w:rPr>
      </w:pPr>
      <w:r>
        <w:rPr>
          <w:sz w:val="28"/>
          <w:szCs w:val="28"/>
        </w:rPr>
        <w:t>2.5.5.</w:t>
      </w:r>
      <w:r>
        <w:rPr>
          <w:sz w:val="28"/>
          <w:szCs w:val="28"/>
        </w:rPr>
        <w:tab/>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AC23B2" w:rsidRDefault="008C0D7A">
      <w:pPr>
        <w:jc w:val="both"/>
        <w:rPr>
          <w:sz w:val="28"/>
          <w:szCs w:val="28"/>
        </w:rPr>
      </w:pPr>
      <w:r>
        <w:rPr>
          <w:sz w:val="28"/>
          <w:szCs w:val="28"/>
        </w:rPr>
        <w:t>2.5.6.</w:t>
      </w:r>
      <w:r>
        <w:rPr>
          <w:sz w:val="28"/>
          <w:szCs w:val="28"/>
        </w:rPr>
        <w:tab/>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AC23B2" w:rsidRDefault="008C0D7A">
      <w:pPr>
        <w:jc w:val="both"/>
        <w:rPr>
          <w:sz w:val="28"/>
          <w:szCs w:val="28"/>
        </w:rPr>
      </w:pPr>
      <w:r>
        <w:rPr>
          <w:sz w:val="28"/>
          <w:szCs w:val="28"/>
        </w:rPr>
        <w:lastRenderedPageBreak/>
        <w:t>2.5.7.</w:t>
      </w:r>
      <w:r>
        <w:rPr>
          <w:sz w:val="28"/>
          <w:szCs w:val="28"/>
        </w:rPr>
        <w:tab/>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приглашения.</w:t>
      </w:r>
    </w:p>
    <w:p w:rsidR="00AC23B2" w:rsidRDefault="008C0D7A">
      <w:pPr>
        <w:jc w:val="both"/>
        <w:rPr>
          <w:b/>
          <w:sz w:val="28"/>
          <w:szCs w:val="28"/>
        </w:rPr>
      </w:pPr>
      <w:r>
        <w:rPr>
          <w:b/>
          <w:sz w:val="28"/>
          <w:szCs w:val="28"/>
        </w:rPr>
        <w:t>2.6.</w:t>
      </w:r>
      <w:r>
        <w:rPr>
          <w:b/>
          <w:sz w:val="28"/>
          <w:szCs w:val="28"/>
        </w:rPr>
        <w:tab/>
        <w:t>Участники закупки</w:t>
      </w:r>
    </w:p>
    <w:p w:rsidR="00AC23B2" w:rsidRDefault="008C0D7A">
      <w:pPr>
        <w:jc w:val="both"/>
        <w:rPr>
          <w:sz w:val="28"/>
          <w:szCs w:val="28"/>
        </w:rPr>
      </w:pPr>
      <w:r>
        <w:rPr>
          <w:sz w:val="28"/>
          <w:szCs w:val="28"/>
        </w:rPr>
        <w:t>2.6.1.</w:t>
      </w:r>
      <w:r>
        <w:rPr>
          <w:sz w:val="28"/>
          <w:szCs w:val="28"/>
        </w:rPr>
        <w:tab/>
        <w:t xml:space="preserve"> Участником закупки может быть любое юридическое лицо или физическое лицо, в том числе индивидуальный предприниматель.</w:t>
      </w:r>
    </w:p>
    <w:p w:rsidR="00AC23B2" w:rsidRDefault="008C0D7A">
      <w:pPr>
        <w:jc w:val="both"/>
        <w:rPr>
          <w:b/>
          <w:sz w:val="28"/>
          <w:szCs w:val="28"/>
        </w:rPr>
      </w:pPr>
      <w:r>
        <w:rPr>
          <w:b/>
          <w:sz w:val="28"/>
          <w:szCs w:val="28"/>
        </w:rPr>
        <w:t xml:space="preserve">       2.7.</w:t>
      </w:r>
      <w:r>
        <w:rPr>
          <w:b/>
          <w:sz w:val="28"/>
          <w:szCs w:val="28"/>
        </w:rPr>
        <w:tab/>
        <w:t>Требования к участникам закупки</w:t>
      </w:r>
    </w:p>
    <w:p w:rsidR="00AC23B2" w:rsidRDefault="008C0D7A">
      <w:pPr>
        <w:jc w:val="both"/>
        <w:rPr>
          <w:sz w:val="28"/>
          <w:szCs w:val="28"/>
        </w:rPr>
      </w:pPr>
      <w:r>
        <w:rPr>
          <w:sz w:val="28"/>
          <w:szCs w:val="28"/>
        </w:rPr>
        <w:t xml:space="preserve">    2.7.1.</w:t>
      </w:r>
      <w:r>
        <w:rPr>
          <w:sz w:val="28"/>
          <w:szCs w:val="28"/>
        </w:rPr>
        <w:tab/>
        <w:t>Чтобы претендовать на победу в закупке и получения права заключить договор, участник закупки должен отвечать следующим требованиям:</w:t>
      </w:r>
    </w:p>
    <w:p w:rsidR="00AC23B2" w:rsidRDefault="008C0D7A">
      <w:pPr>
        <w:jc w:val="both"/>
        <w:rPr>
          <w:sz w:val="28"/>
          <w:szCs w:val="28"/>
        </w:rPr>
      </w:pPr>
      <w:r>
        <w:rPr>
          <w:sz w:val="28"/>
          <w:szCs w:val="28"/>
        </w:rPr>
        <w:t>а)</w:t>
      </w:r>
      <w:r>
        <w:rPr>
          <w:sz w:val="28"/>
          <w:szCs w:val="28"/>
        </w:rPr>
        <w:tab/>
        <w:t xml:space="preserve">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p>
    <w:p w:rsidR="00AC23B2" w:rsidRDefault="008C0D7A">
      <w:pPr>
        <w:jc w:val="both"/>
        <w:rPr>
          <w:sz w:val="28"/>
          <w:szCs w:val="28"/>
        </w:rPr>
      </w:pPr>
      <w:r>
        <w:rPr>
          <w:sz w:val="28"/>
          <w:szCs w:val="28"/>
        </w:rPr>
        <w:t>б)</w:t>
      </w:r>
      <w:r>
        <w:rPr>
          <w:sz w:val="28"/>
          <w:szCs w:val="28"/>
        </w:rPr>
        <w:tab/>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AC23B2" w:rsidRDefault="008C0D7A">
      <w:pPr>
        <w:jc w:val="both"/>
        <w:rPr>
          <w:bCs/>
          <w:sz w:val="28"/>
          <w:szCs w:val="28"/>
        </w:rPr>
      </w:pPr>
      <w:r>
        <w:rPr>
          <w:sz w:val="28"/>
          <w:szCs w:val="28"/>
        </w:rPr>
        <w:t>в)</w:t>
      </w:r>
      <w:r>
        <w:rPr>
          <w:sz w:val="28"/>
          <w:szCs w:val="28"/>
        </w:rPr>
        <w:tab/>
      </w:r>
      <w:r>
        <w:rPr>
          <w:bCs/>
          <w:sz w:val="28"/>
          <w:szCs w:val="28"/>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Pr>
          <w:bCs/>
          <w:sz w:val="28"/>
          <w:szCs w:val="28"/>
          <w:vertAlign w:val="superscript"/>
        </w:rPr>
        <w:footnoteReference w:id="1"/>
      </w:r>
      <w:r>
        <w:rPr>
          <w:bCs/>
          <w:sz w:val="28"/>
          <w:szCs w:val="28"/>
        </w:rPr>
        <w:t xml:space="preserve"> (для юридического лица, индивидуального предпринимателя)».</w:t>
      </w:r>
    </w:p>
    <w:p w:rsidR="00AC23B2" w:rsidRDefault="008C0D7A">
      <w:pPr>
        <w:jc w:val="both"/>
        <w:rPr>
          <w:sz w:val="28"/>
          <w:szCs w:val="28"/>
        </w:rPr>
      </w:pPr>
      <w:r>
        <w:rPr>
          <w:sz w:val="28"/>
          <w:szCs w:val="28"/>
        </w:rPr>
        <w:t xml:space="preserve">     2.7.2. Дополнительно к требованиям пункта 2.7.1. участники закупочных процедур на выполнение ПИР, СМР, ПНР, предоставление оборудование, в том числе «под ключ» должны соответствовать следующим требованиями:</w:t>
      </w:r>
    </w:p>
    <w:p w:rsidR="00AC23B2" w:rsidRDefault="008C0D7A">
      <w:pPr>
        <w:jc w:val="both"/>
        <w:rPr>
          <w:sz w:val="28"/>
          <w:szCs w:val="28"/>
        </w:rPr>
      </w:pPr>
      <w:r>
        <w:rPr>
          <w:sz w:val="28"/>
          <w:szCs w:val="28"/>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 ;</w:t>
      </w:r>
    </w:p>
    <w:p w:rsidR="00AC23B2" w:rsidRDefault="008C0D7A">
      <w:pPr>
        <w:jc w:val="both"/>
        <w:rPr>
          <w:sz w:val="28"/>
          <w:szCs w:val="28"/>
        </w:rPr>
      </w:pPr>
      <w:r>
        <w:rPr>
          <w:sz w:val="28"/>
          <w:szCs w:val="28"/>
        </w:rPr>
        <w:t xml:space="preserve">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w:t>
      </w:r>
      <w:r>
        <w:rPr>
          <w:sz w:val="28"/>
          <w:szCs w:val="28"/>
        </w:rPr>
        <w:lastRenderedPageBreak/>
        <w:t>ПАО «Россети Московский регион», в т.ч. и для привлекаемых участником основных субподрядчиков;</w:t>
      </w:r>
    </w:p>
    <w:p w:rsidR="00AC23B2" w:rsidRDefault="008C0D7A">
      <w:pPr>
        <w:jc w:val="both"/>
        <w:rPr>
          <w:sz w:val="28"/>
          <w:szCs w:val="28"/>
        </w:rPr>
      </w:pPr>
      <w:r>
        <w:rPr>
          <w:sz w:val="28"/>
          <w:szCs w:val="28"/>
        </w:rPr>
        <w:t>в) соответствие объемов и номенклатуры работ требованиям ТЗ, в т.ч. соответствие сметного расчета утвержденной ПСД  и требованиям по порядку формирования договорной цены. Непревышение ценовых лимитов ТЗ;</w:t>
      </w:r>
    </w:p>
    <w:p w:rsidR="00AC23B2" w:rsidRDefault="008C0D7A">
      <w:pPr>
        <w:jc w:val="both"/>
        <w:rPr>
          <w:sz w:val="28"/>
          <w:szCs w:val="28"/>
        </w:rPr>
      </w:pPr>
      <w:r>
        <w:rPr>
          <w:sz w:val="28"/>
          <w:szCs w:val="28"/>
        </w:rPr>
        <w:t>г) соответствие сроков выполнения работ требованиям ТЗ;</w:t>
      </w:r>
    </w:p>
    <w:p w:rsidR="00AC23B2" w:rsidRDefault="008C0D7A">
      <w:pPr>
        <w:jc w:val="both"/>
        <w:rPr>
          <w:sz w:val="28"/>
          <w:szCs w:val="28"/>
        </w:rPr>
      </w:pPr>
      <w:r>
        <w:rPr>
          <w:sz w:val="28"/>
          <w:szCs w:val="28"/>
        </w:rPr>
        <w:t>д) соответствие условий оплаты требованиям ТЗ.</w:t>
      </w:r>
    </w:p>
    <w:p w:rsidR="00AC23B2" w:rsidRDefault="008C0D7A">
      <w:pPr>
        <w:jc w:val="both"/>
        <w:rPr>
          <w:b/>
          <w:sz w:val="28"/>
          <w:szCs w:val="28"/>
        </w:rPr>
      </w:pPr>
      <w:r>
        <w:rPr>
          <w:b/>
          <w:sz w:val="28"/>
          <w:szCs w:val="28"/>
        </w:rPr>
        <w:t>3.</w:t>
      </w:r>
      <w:r>
        <w:rPr>
          <w:b/>
          <w:sz w:val="28"/>
          <w:szCs w:val="28"/>
        </w:rPr>
        <w:tab/>
        <w:t>ПОРЯДОК ПРОВЕДЕНИЯ ЗАКУПКИ (ЭТАПОВ ЗАКУПКИ), ПОДВЕДЕНИЯ ИТОГОВ ЗАКУПКИ</w:t>
      </w:r>
    </w:p>
    <w:p w:rsidR="00AC23B2" w:rsidRDefault="008C0D7A">
      <w:pPr>
        <w:jc w:val="both"/>
        <w:rPr>
          <w:sz w:val="28"/>
          <w:szCs w:val="28"/>
        </w:rPr>
      </w:pPr>
      <w:r>
        <w:rPr>
          <w:sz w:val="28"/>
          <w:szCs w:val="28"/>
        </w:rPr>
        <w:t>3.1.</w:t>
      </w:r>
      <w:r>
        <w:rPr>
          <w:sz w:val="28"/>
          <w:szCs w:val="28"/>
        </w:rPr>
        <w:tab/>
        <w:t>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Интернет.</w:t>
      </w:r>
    </w:p>
    <w:p w:rsidR="00AC23B2" w:rsidRDefault="008C0D7A">
      <w:pPr>
        <w:jc w:val="both"/>
        <w:rPr>
          <w:sz w:val="28"/>
          <w:szCs w:val="28"/>
        </w:rPr>
      </w:pPr>
      <w:r>
        <w:rPr>
          <w:sz w:val="28"/>
          <w:szCs w:val="28"/>
        </w:rPr>
        <w:t>3.2.</w:t>
      </w:r>
      <w:r>
        <w:rPr>
          <w:sz w:val="28"/>
          <w:szCs w:val="28"/>
        </w:rPr>
        <w:tab/>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AC23B2" w:rsidRDefault="008C0D7A">
      <w:pPr>
        <w:jc w:val="both"/>
        <w:rPr>
          <w:sz w:val="28"/>
          <w:szCs w:val="28"/>
        </w:rPr>
      </w:pPr>
      <w:r>
        <w:rPr>
          <w:b/>
          <w:sz w:val="28"/>
          <w:szCs w:val="28"/>
        </w:rPr>
        <w:t>3.3.</w:t>
      </w:r>
      <w:r>
        <w:rPr>
          <w:sz w:val="28"/>
          <w:szCs w:val="28"/>
        </w:rPr>
        <w:tab/>
      </w:r>
      <w:r>
        <w:rPr>
          <w:b/>
          <w:sz w:val="28"/>
          <w:szCs w:val="28"/>
        </w:rPr>
        <w:t>Заявка подлежит отклонению в случаях, если:</w:t>
      </w:r>
    </w:p>
    <w:p w:rsidR="00AC23B2" w:rsidRDefault="008C0D7A">
      <w:pPr>
        <w:jc w:val="both"/>
        <w:rPr>
          <w:sz w:val="28"/>
          <w:szCs w:val="28"/>
        </w:rPr>
      </w:pPr>
      <w:r>
        <w:rPr>
          <w:sz w:val="28"/>
          <w:szCs w:val="28"/>
        </w:rPr>
        <w:t>а)</w:t>
      </w:r>
      <w:r>
        <w:rPr>
          <w:sz w:val="28"/>
          <w:szCs w:val="28"/>
        </w:rPr>
        <w:tab/>
        <w:t>участник не соответствует требованиям к участнику закупки, установленным в приглашении к участию в закупке способом сравнения цен;</w:t>
      </w:r>
    </w:p>
    <w:p w:rsidR="00AC23B2" w:rsidRDefault="008C0D7A">
      <w:pPr>
        <w:jc w:val="both"/>
        <w:rPr>
          <w:sz w:val="28"/>
          <w:szCs w:val="28"/>
        </w:rPr>
      </w:pPr>
      <w:r>
        <w:rPr>
          <w:sz w:val="28"/>
          <w:szCs w:val="28"/>
        </w:rPr>
        <w:t>б)</w:t>
      </w:r>
      <w:r>
        <w:rPr>
          <w:sz w:val="28"/>
          <w:szCs w:val="28"/>
        </w:rPr>
        <w:tab/>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AC23B2" w:rsidRDefault="008C0D7A">
      <w:pPr>
        <w:jc w:val="both"/>
        <w:rPr>
          <w:sz w:val="28"/>
          <w:szCs w:val="28"/>
        </w:rPr>
      </w:pPr>
      <w:r>
        <w:rPr>
          <w:sz w:val="28"/>
          <w:szCs w:val="28"/>
        </w:rPr>
        <w:t>в)</w:t>
      </w:r>
      <w:r>
        <w:rPr>
          <w:sz w:val="28"/>
          <w:szCs w:val="28"/>
        </w:rPr>
        <w:tab/>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AC23B2" w:rsidRDefault="008C0D7A">
      <w:pPr>
        <w:jc w:val="both"/>
        <w:rPr>
          <w:sz w:val="28"/>
          <w:szCs w:val="28"/>
        </w:rPr>
      </w:pPr>
      <w:r>
        <w:rPr>
          <w:sz w:val="28"/>
          <w:szCs w:val="28"/>
        </w:rPr>
        <w:t>г)</w:t>
      </w:r>
      <w:r>
        <w:rPr>
          <w:sz w:val="28"/>
          <w:szCs w:val="28"/>
        </w:rPr>
        <w:tab/>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AC23B2" w:rsidRDefault="008C0D7A">
      <w:pPr>
        <w:jc w:val="both"/>
        <w:rPr>
          <w:sz w:val="28"/>
          <w:szCs w:val="28"/>
        </w:rPr>
      </w:pPr>
      <w:r>
        <w:rPr>
          <w:sz w:val="28"/>
          <w:szCs w:val="28"/>
        </w:rPr>
        <w:t>.;</w:t>
      </w:r>
    </w:p>
    <w:p w:rsidR="00AC23B2" w:rsidRDefault="008C0D7A">
      <w:pPr>
        <w:jc w:val="both"/>
        <w:rPr>
          <w:sz w:val="28"/>
          <w:szCs w:val="28"/>
        </w:rPr>
      </w:pPr>
      <w:r>
        <w:rPr>
          <w:sz w:val="28"/>
          <w:szCs w:val="28"/>
        </w:rPr>
        <w:t>д)</w:t>
      </w:r>
      <w:r>
        <w:rPr>
          <w:sz w:val="28"/>
          <w:szCs w:val="28"/>
        </w:rPr>
        <w:tab/>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AC23B2" w:rsidRDefault="008C0D7A">
      <w:pPr>
        <w:jc w:val="both"/>
        <w:rPr>
          <w:sz w:val="28"/>
          <w:szCs w:val="28"/>
        </w:rPr>
      </w:pPr>
      <w:r>
        <w:rPr>
          <w:sz w:val="28"/>
          <w:szCs w:val="28"/>
        </w:rPr>
        <w:t>е)</w:t>
      </w:r>
      <w:r>
        <w:rPr>
          <w:sz w:val="28"/>
          <w:szCs w:val="28"/>
        </w:rPr>
        <w:tab/>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w:t>
      </w:r>
      <w:r>
        <w:rPr>
          <w:sz w:val="28"/>
          <w:szCs w:val="28"/>
        </w:rPr>
        <w:lastRenderedPageBreak/>
        <w:t>поставщиков, предусмотренном Федеральным законом от 18.07.2011 г. № 223-ФЗ «О закупках товаров, работ, услуг отдельными видами юридических лиц»;</w:t>
      </w:r>
    </w:p>
    <w:p w:rsidR="00AC23B2" w:rsidRDefault="008C0D7A">
      <w:pPr>
        <w:jc w:val="both"/>
        <w:rPr>
          <w:sz w:val="28"/>
          <w:szCs w:val="28"/>
        </w:rPr>
      </w:pPr>
      <w:r>
        <w:rPr>
          <w:sz w:val="28"/>
          <w:szCs w:val="28"/>
        </w:rPr>
        <w:t>ж)</w:t>
      </w:r>
      <w:r>
        <w:rPr>
          <w:sz w:val="28"/>
          <w:szCs w:val="28"/>
        </w:rPr>
        <w:tab/>
        <w:t>не 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AC23B2" w:rsidRDefault="008C0D7A">
      <w:pPr>
        <w:jc w:val="both"/>
        <w:rPr>
          <w:sz w:val="28"/>
          <w:szCs w:val="28"/>
        </w:rPr>
      </w:pPr>
      <w:r>
        <w:rPr>
          <w:sz w:val="28"/>
          <w:szCs w:val="28"/>
        </w:rPr>
        <w:t>з)</w:t>
      </w:r>
      <w:r>
        <w:rPr>
          <w:sz w:val="28"/>
          <w:szCs w:val="28"/>
        </w:rPr>
        <w:tab/>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AC23B2" w:rsidRDefault="008C0D7A">
      <w:pPr>
        <w:jc w:val="both"/>
        <w:rPr>
          <w:sz w:val="28"/>
          <w:szCs w:val="28"/>
        </w:rPr>
      </w:pPr>
      <w:r>
        <w:rPr>
          <w:sz w:val="28"/>
          <w:szCs w:val="28"/>
        </w:rPr>
        <w:t>и)</w:t>
      </w:r>
      <w:r>
        <w:rPr>
          <w:sz w:val="28"/>
          <w:szCs w:val="28"/>
        </w:rPr>
        <w:tab/>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AC23B2" w:rsidRDefault="008C0D7A">
      <w:pPr>
        <w:jc w:val="both"/>
        <w:rPr>
          <w:sz w:val="28"/>
          <w:szCs w:val="28"/>
        </w:rPr>
      </w:pPr>
      <w:r>
        <w:rPr>
          <w:sz w:val="28"/>
          <w:szCs w:val="28"/>
        </w:rPr>
        <w:t>к)</w:t>
      </w:r>
      <w:r>
        <w:rPr>
          <w:sz w:val="28"/>
          <w:szCs w:val="28"/>
        </w:rPr>
        <w:tab/>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AC23B2" w:rsidRDefault="008C0D7A">
      <w:pPr>
        <w:jc w:val="both"/>
        <w:rPr>
          <w:sz w:val="28"/>
          <w:szCs w:val="28"/>
        </w:rPr>
      </w:pPr>
      <w:r>
        <w:rPr>
          <w:sz w:val="28"/>
          <w:szCs w:val="28"/>
        </w:rPr>
        <w:t>л)</w:t>
      </w:r>
      <w:r>
        <w:rPr>
          <w:sz w:val="28"/>
          <w:szCs w:val="28"/>
        </w:rPr>
        <w:tab/>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AC23B2" w:rsidRDefault="008C0D7A">
      <w:pPr>
        <w:rPr>
          <w:sz w:val="28"/>
          <w:szCs w:val="28"/>
        </w:rPr>
      </w:pPr>
      <w:r>
        <w:rPr>
          <w:sz w:val="28"/>
          <w:szCs w:val="28"/>
        </w:rPr>
        <w:t xml:space="preserve">   3.4.</w:t>
      </w:r>
      <w:r>
        <w:rPr>
          <w:sz w:val="28"/>
          <w:szCs w:val="28"/>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AC23B2" w:rsidRDefault="008C0D7A">
      <w:pPr>
        <w:rPr>
          <w:sz w:val="28"/>
          <w:szCs w:val="28"/>
        </w:rPr>
      </w:pPr>
      <w:r>
        <w:rPr>
          <w:sz w:val="28"/>
          <w:szCs w:val="28"/>
        </w:rPr>
        <w:t xml:space="preserve">      3.5.</w:t>
      </w:r>
      <w:r>
        <w:rPr>
          <w:sz w:val="28"/>
          <w:szCs w:val="28"/>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AC23B2" w:rsidRDefault="008C0D7A">
      <w:pPr>
        <w:rPr>
          <w:sz w:val="28"/>
          <w:szCs w:val="28"/>
        </w:rPr>
      </w:pPr>
      <w:r>
        <w:rPr>
          <w:sz w:val="28"/>
          <w:szCs w:val="28"/>
        </w:rPr>
        <w:t xml:space="preserve">     3.6.</w:t>
      </w:r>
      <w:r>
        <w:rPr>
          <w:sz w:val="28"/>
          <w:szCs w:val="28"/>
        </w:rPr>
        <w:tab/>
        <w:t xml:space="preserve">На основании результатов рассмотрения заявок принимается решение: </w:t>
      </w:r>
    </w:p>
    <w:p w:rsidR="00AC23B2" w:rsidRDefault="008C0D7A">
      <w:pPr>
        <w:rPr>
          <w:sz w:val="28"/>
          <w:szCs w:val="28"/>
        </w:rPr>
      </w:pPr>
      <w:r>
        <w:rPr>
          <w:sz w:val="28"/>
          <w:szCs w:val="28"/>
        </w:rPr>
        <w:t>а)</w:t>
      </w:r>
      <w:r>
        <w:rPr>
          <w:sz w:val="28"/>
          <w:szCs w:val="28"/>
        </w:rPr>
        <w:tab/>
        <w:t>о признании участника и/или заявки участника соответствующими требованиям приглашения к участию в закупке способом сравнения цен;</w:t>
      </w:r>
    </w:p>
    <w:p w:rsidR="00AC23B2" w:rsidRDefault="008C0D7A">
      <w:pPr>
        <w:rPr>
          <w:sz w:val="28"/>
          <w:szCs w:val="28"/>
        </w:rPr>
      </w:pPr>
      <w:r>
        <w:rPr>
          <w:sz w:val="28"/>
          <w:szCs w:val="28"/>
        </w:rPr>
        <w:t>б)</w:t>
      </w:r>
      <w:r>
        <w:rPr>
          <w:sz w:val="28"/>
          <w:szCs w:val="28"/>
        </w:rPr>
        <w:tab/>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AC23B2" w:rsidRDefault="008C0D7A">
      <w:pPr>
        <w:rPr>
          <w:sz w:val="28"/>
          <w:szCs w:val="28"/>
        </w:rPr>
      </w:pPr>
      <w:r>
        <w:rPr>
          <w:sz w:val="28"/>
          <w:szCs w:val="28"/>
        </w:rPr>
        <w:t xml:space="preserve">    3.7.</w:t>
      </w:r>
      <w:r>
        <w:rPr>
          <w:sz w:val="28"/>
          <w:szCs w:val="28"/>
        </w:rPr>
        <w:tab/>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AC23B2" w:rsidRDefault="008C0D7A">
      <w:pPr>
        <w:jc w:val="both"/>
        <w:rPr>
          <w:sz w:val="28"/>
          <w:szCs w:val="28"/>
        </w:rPr>
      </w:pPr>
      <w:r>
        <w:rPr>
          <w:sz w:val="28"/>
          <w:szCs w:val="28"/>
        </w:rPr>
        <w:lastRenderedPageBreak/>
        <w:t xml:space="preserve">   3.8.</w:t>
      </w:r>
      <w:r>
        <w:rPr>
          <w:sz w:val="28"/>
          <w:szCs w:val="28"/>
        </w:rPr>
        <w:tab/>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AC23B2" w:rsidRDefault="008C0D7A">
      <w:pPr>
        <w:rPr>
          <w:sz w:val="28"/>
          <w:szCs w:val="28"/>
        </w:rPr>
      </w:pPr>
      <w:r>
        <w:rPr>
          <w:sz w:val="28"/>
          <w:szCs w:val="28"/>
        </w:rPr>
        <w:t xml:space="preserve">     3.9.</w:t>
      </w:r>
      <w:r>
        <w:rPr>
          <w:sz w:val="28"/>
          <w:szCs w:val="28"/>
        </w:rPr>
        <w:tab/>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AC23B2" w:rsidRDefault="008C0D7A">
      <w:pPr>
        <w:jc w:val="both"/>
        <w:rPr>
          <w:sz w:val="28"/>
          <w:szCs w:val="28"/>
        </w:rPr>
      </w:pPr>
      <w:r>
        <w:rPr>
          <w:sz w:val="28"/>
          <w:szCs w:val="28"/>
        </w:rPr>
        <w:t xml:space="preserve">    3.10.</w:t>
      </w:r>
      <w:r>
        <w:rPr>
          <w:sz w:val="28"/>
          <w:szCs w:val="28"/>
        </w:rPr>
        <w:tab/>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AC23B2" w:rsidRDefault="008C0D7A">
      <w:pPr>
        <w:jc w:val="both"/>
        <w:rPr>
          <w:sz w:val="28"/>
          <w:szCs w:val="28"/>
        </w:rPr>
      </w:pPr>
      <w:r>
        <w:rPr>
          <w:sz w:val="28"/>
          <w:szCs w:val="28"/>
        </w:rPr>
        <w:t xml:space="preserve">     3.11.</w:t>
      </w:r>
      <w:r>
        <w:rPr>
          <w:sz w:val="28"/>
          <w:szCs w:val="28"/>
        </w:rPr>
        <w:tab/>
        <w:t xml:space="preserve">Основания, порядок и последствия признания закупки несостоявшейся установлены Положением о закупке Заказчика. </w:t>
      </w:r>
    </w:p>
    <w:p w:rsidR="00AC23B2" w:rsidRDefault="008C0D7A">
      <w:pPr>
        <w:jc w:val="both"/>
        <w:rPr>
          <w:sz w:val="28"/>
          <w:szCs w:val="28"/>
        </w:rPr>
      </w:pPr>
      <w:r>
        <w:rPr>
          <w:sz w:val="28"/>
          <w:szCs w:val="28"/>
        </w:rPr>
        <w:t xml:space="preserve">       3.12.</w:t>
      </w:r>
      <w:r>
        <w:rPr>
          <w:sz w:val="28"/>
          <w:szCs w:val="28"/>
        </w:rPr>
        <w:tab/>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AC23B2" w:rsidRDefault="008C0D7A">
      <w:pPr>
        <w:jc w:val="both"/>
        <w:rPr>
          <w:sz w:val="28"/>
          <w:szCs w:val="28"/>
        </w:rPr>
      </w:pPr>
      <w:r>
        <w:rPr>
          <w:sz w:val="28"/>
          <w:szCs w:val="28"/>
        </w:rPr>
        <w:t>3.13.</w:t>
      </w:r>
      <w:r>
        <w:rPr>
          <w:sz w:val="28"/>
          <w:szCs w:val="28"/>
        </w:rPr>
        <w:tab/>
        <w:t>Рассмотрение жалоб и обращений участников закупки осуществляется в порядке, предусмотренном Положением о закупке Заказчика.</w:t>
      </w:r>
    </w:p>
    <w:p w:rsidR="00AC23B2" w:rsidRDefault="008C0D7A">
      <w:pPr>
        <w:rPr>
          <w:b/>
          <w:sz w:val="28"/>
          <w:szCs w:val="28"/>
        </w:rPr>
      </w:pPr>
      <w:r>
        <w:rPr>
          <w:b/>
          <w:sz w:val="28"/>
          <w:szCs w:val="28"/>
        </w:rPr>
        <w:t>4.</w:t>
      </w:r>
      <w:r>
        <w:rPr>
          <w:b/>
          <w:sz w:val="28"/>
          <w:szCs w:val="28"/>
        </w:rPr>
        <w:tab/>
        <w:t>ПОРЯДОК ЗАКЛЮЧЕНИЯ ДОГОВОРА</w:t>
      </w:r>
    </w:p>
    <w:p w:rsidR="00AC23B2" w:rsidRDefault="008C0D7A">
      <w:pPr>
        <w:rPr>
          <w:sz w:val="28"/>
          <w:szCs w:val="28"/>
        </w:rPr>
      </w:pPr>
      <w:r>
        <w:rPr>
          <w:sz w:val="28"/>
          <w:szCs w:val="28"/>
        </w:rPr>
        <w:t>4.1.</w:t>
      </w:r>
      <w:r>
        <w:rPr>
          <w:sz w:val="28"/>
          <w:szCs w:val="28"/>
        </w:rPr>
        <w:tab/>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AC23B2" w:rsidRDefault="008C0D7A">
      <w:pPr>
        <w:rPr>
          <w:sz w:val="28"/>
          <w:szCs w:val="28"/>
        </w:rPr>
      </w:pPr>
      <w:r>
        <w:rPr>
          <w:sz w:val="28"/>
          <w:szCs w:val="28"/>
        </w:rPr>
        <w:t>4.2.</w:t>
      </w:r>
      <w:r>
        <w:rPr>
          <w:sz w:val="28"/>
          <w:szCs w:val="28"/>
        </w:rPr>
        <w:tab/>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AC23B2" w:rsidRDefault="008C0D7A">
      <w:pPr>
        <w:rPr>
          <w:sz w:val="28"/>
          <w:szCs w:val="28"/>
        </w:rPr>
      </w:pPr>
      <w:r>
        <w:rPr>
          <w:sz w:val="28"/>
          <w:szCs w:val="28"/>
        </w:rPr>
        <w:t>4.3.</w:t>
      </w:r>
      <w:r>
        <w:rPr>
          <w:sz w:val="28"/>
          <w:szCs w:val="28"/>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AC23B2" w:rsidRDefault="00AC23B2">
      <w:pPr>
        <w:rPr>
          <w:sz w:val="28"/>
          <w:szCs w:val="28"/>
        </w:rPr>
      </w:pPr>
    </w:p>
    <w:p w:rsidR="00AC23B2" w:rsidRDefault="00AC23B2">
      <w:pPr>
        <w:rPr>
          <w:sz w:val="28"/>
          <w:szCs w:val="28"/>
        </w:rPr>
        <w:sectPr w:rsidR="00AC23B2">
          <w:footerReference w:type="even" r:id="rId9"/>
          <w:footerReference w:type="default" r:id="rId10"/>
          <w:pgSz w:w="11906" w:h="16838"/>
          <w:pgMar w:top="851" w:right="707" w:bottom="1134" w:left="1276" w:header="709" w:footer="709" w:gutter="0"/>
          <w:cols w:space="708"/>
          <w:docGrid w:linePitch="360"/>
        </w:sectPr>
      </w:pPr>
    </w:p>
    <w:p w:rsidR="00AC23B2" w:rsidRDefault="008C0D7A">
      <w:pPr>
        <w:pStyle w:val="43"/>
        <w:numPr>
          <w:ilvl w:val="0"/>
          <w:numId w:val="7"/>
        </w:numPr>
        <w:tabs>
          <w:tab w:val="left" w:pos="142"/>
          <w:tab w:val="center" w:pos="567"/>
          <w:tab w:val="left" w:pos="3686"/>
          <w:tab w:val="left" w:pos="10490"/>
        </w:tabs>
        <w:spacing w:before="0" w:after="0"/>
        <w:ind w:left="0" w:firstLine="0"/>
        <w:rPr>
          <w:rFonts w:ascii="Times New Roman" w:hAnsi="Times New Roman"/>
          <w:sz w:val="28"/>
          <w:szCs w:val="28"/>
        </w:rPr>
      </w:pPr>
      <w:r>
        <w:rPr>
          <w:rFonts w:ascii="Times New Roman" w:hAnsi="Times New Roman"/>
          <w:sz w:val="28"/>
          <w:szCs w:val="28"/>
        </w:rPr>
        <w:lastRenderedPageBreak/>
        <w:t>ОБРАЗЦЫ ФОРМ, ДЛЯ ЗАПОЛНЕНИЯ УЧАСТНИКАМИ ЗАКУПКИ</w:t>
      </w:r>
    </w:p>
    <w:p w:rsidR="00AC23B2" w:rsidRDefault="00AC23B2">
      <w:pPr>
        <w:pStyle w:val="afff0"/>
        <w:tabs>
          <w:tab w:val="left" w:pos="10490"/>
        </w:tabs>
        <w:spacing w:before="40" w:line="240" w:lineRule="auto"/>
        <w:jc w:val="right"/>
        <w:rPr>
          <w:b/>
          <w:szCs w:val="28"/>
        </w:rPr>
      </w:pPr>
    </w:p>
    <w:p w:rsidR="00AC23B2" w:rsidRDefault="008C0D7A">
      <w:pPr>
        <w:pStyle w:val="afff0"/>
        <w:tabs>
          <w:tab w:val="left" w:pos="10490"/>
        </w:tabs>
        <w:spacing w:before="40" w:line="240" w:lineRule="auto"/>
        <w:jc w:val="center"/>
        <w:outlineLvl w:val="1"/>
        <w:rPr>
          <w:b/>
          <w:szCs w:val="28"/>
        </w:rPr>
      </w:pPr>
      <w:r>
        <w:rPr>
          <w:b/>
          <w:szCs w:val="28"/>
        </w:rPr>
        <w:t xml:space="preserve">ФОРМА 1 ЗАЯВКА НА УЧАСТИЕ В ЗАКУПКЕ СПОСОБОМ СРАВНЕНИЯ ЦЕН </w:t>
      </w:r>
    </w:p>
    <w:p w:rsidR="00AC23B2" w:rsidRDefault="00AC23B2">
      <w:pPr>
        <w:pStyle w:val="afff0"/>
        <w:tabs>
          <w:tab w:val="left" w:pos="10490"/>
        </w:tabs>
        <w:spacing w:before="40" w:line="240" w:lineRule="auto"/>
        <w:rPr>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5358"/>
      </w:tblGrid>
      <w:tr w:rsidR="00AC23B2">
        <w:tc>
          <w:tcPr>
            <w:tcW w:w="4248" w:type="dxa"/>
          </w:tcPr>
          <w:p w:rsidR="00AC23B2" w:rsidRDefault="00AC23B2">
            <w:pPr>
              <w:tabs>
                <w:tab w:val="left" w:pos="7938"/>
                <w:tab w:val="left" w:pos="10490"/>
              </w:tabs>
              <w:jc w:val="center"/>
              <w:rPr>
                <w:b/>
                <w:bCs/>
                <w:sz w:val="28"/>
                <w:szCs w:val="28"/>
              </w:rPr>
            </w:pPr>
          </w:p>
          <w:p w:rsidR="00AC23B2" w:rsidRDefault="008C0D7A">
            <w:pPr>
              <w:tabs>
                <w:tab w:val="left" w:pos="7938"/>
                <w:tab w:val="left" w:pos="10490"/>
              </w:tabs>
              <w:jc w:val="center"/>
              <w:rPr>
                <w:b/>
                <w:bCs/>
                <w:sz w:val="28"/>
                <w:szCs w:val="28"/>
              </w:rPr>
            </w:pPr>
            <w:r>
              <w:rPr>
                <w:b/>
                <w:bCs/>
                <w:sz w:val="28"/>
                <w:szCs w:val="28"/>
              </w:rPr>
              <w:t>Фирменный бланк участника закупки</w:t>
            </w:r>
          </w:p>
          <w:p w:rsidR="00AC23B2" w:rsidRDefault="00AC23B2">
            <w:pPr>
              <w:tabs>
                <w:tab w:val="left" w:pos="7938"/>
                <w:tab w:val="left" w:pos="10490"/>
              </w:tabs>
              <w:jc w:val="center"/>
              <w:rPr>
                <w:b/>
                <w:bCs/>
                <w:sz w:val="28"/>
                <w:szCs w:val="28"/>
              </w:rPr>
            </w:pPr>
          </w:p>
          <w:p w:rsidR="00AC23B2" w:rsidRDefault="008C0D7A">
            <w:pPr>
              <w:tabs>
                <w:tab w:val="left" w:pos="7938"/>
                <w:tab w:val="left" w:pos="10490"/>
              </w:tabs>
              <w:jc w:val="center"/>
              <w:rPr>
                <w:b/>
                <w:bCs/>
                <w:sz w:val="28"/>
                <w:szCs w:val="28"/>
              </w:rPr>
            </w:pPr>
            <w:r>
              <w:rPr>
                <w:bCs/>
                <w:sz w:val="28"/>
                <w:szCs w:val="28"/>
              </w:rPr>
              <w:t>«_____»__________года  №______</w:t>
            </w:r>
          </w:p>
        </w:tc>
        <w:tc>
          <w:tcPr>
            <w:tcW w:w="5358" w:type="dxa"/>
          </w:tcPr>
          <w:p w:rsidR="00AC23B2" w:rsidRDefault="008C0D7A">
            <w:pPr>
              <w:tabs>
                <w:tab w:val="left" w:pos="10490"/>
              </w:tabs>
              <w:ind w:left="74"/>
              <w:rPr>
                <w:b/>
                <w:sz w:val="28"/>
                <w:szCs w:val="28"/>
              </w:rPr>
            </w:pPr>
            <w:r>
              <w:rPr>
                <w:b/>
                <w:sz w:val="28"/>
                <w:szCs w:val="28"/>
              </w:rPr>
              <w:t>Инициатору закупки [указывается наименование инициатора закупки]</w:t>
            </w:r>
          </w:p>
          <w:p w:rsidR="00AC23B2" w:rsidRDefault="008C0D7A">
            <w:pPr>
              <w:tabs>
                <w:tab w:val="left" w:pos="7938"/>
                <w:tab w:val="left" w:pos="10490"/>
              </w:tabs>
              <w:ind w:left="72"/>
              <w:rPr>
                <w:i/>
                <w:sz w:val="28"/>
                <w:szCs w:val="28"/>
              </w:rPr>
            </w:pPr>
            <w:r>
              <w:rPr>
                <w:b/>
                <w:sz w:val="28"/>
                <w:szCs w:val="28"/>
              </w:rPr>
              <w:t xml:space="preserve">____________________________________ </w:t>
            </w:r>
            <w:r>
              <w:rPr>
                <w:i/>
                <w:sz w:val="28"/>
                <w:szCs w:val="28"/>
              </w:rPr>
              <w:t>____[указывается ФИО и должность].</w:t>
            </w:r>
          </w:p>
          <w:p w:rsidR="00AC23B2" w:rsidRDefault="00AC23B2">
            <w:pPr>
              <w:tabs>
                <w:tab w:val="left" w:pos="7938"/>
                <w:tab w:val="left" w:pos="10490"/>
              </w:tabs>
              <w:ind w:left="72"/>
              <w:rPr>
                <w:b/>
                <w:bCs/>
                <w:sz w:val="28"/>
                <w:szCs w:val="28"/>
              </w:rPr>
            </w:pPr>
          </w:p>
        </w:tc>
      </w:tr>
    </w:tbl>
    <w:p w:rsidR="00AC23B2" w:rsidRDefault="00AC23B2">
      <w:pPr>
        <w:tabs>
          <w:tab w:val="left" w:pos="7938"/>
          <w:tab w:val="left" w:pos="10490"/>
        </w:tabs>
        <w:ind w:firstLine="4820"/>
        <w:jc w:val="center"/>
        <w:rPr>
          <w:b/>
          <w:bCs/>
          <w:sz w:val="28"/>
          <w:szCs w:val="28"/>
        </w:rPr>
      </w:pPr>
    </w:p>
    <w:p w:rsidR="00AC23B2" w:rsidRDefault="00AC23B2">
      <w:pPr>
        <w:tabs>
          <w:tab w:val="left" w:pos="7938"/>
          <w:tab w:val="left" w:pos="10490"/>
        </w:tabs>
        <w:ind w:firstLine="4820"/>
        <w:jc w:val="center"/>
        <w:rPr>
          <w:b/>
          <w:bCs/>
          <w:sz w:val="28"/>
          <w:szCs w:val="28"/>
        </w:rPr>
      </w:pPr>
    </w:p>
    <w:p w:rsidR="00AC23B2" w:rsidRDefault="008C0D7A">
      <w:pPr>
        <w:widowControl w:val="0"/>
        <w:tabs>
          <w:tab w:val="left" w:pos="10490"/>
        </w:tabs>
        <w:rPr>
          <w:bCs/>
          <w:sz w:val="28"/>
          <w:szCs w:val="28"/>
        </w:rPr>
      </w:pPr>
      <w:r>
        <w:rPr>
          <w:bCs/>
          <w:sz w:val="28"/>
          <w:szCs w:val="28"/>
        </w:rPr>
        <w:t xml:space="preserve">Изучив Приглашение на участие в закупке способом сравнения цен от [указывается дата и № приглашения]    ______________________________________________________________ </w:t>
      </w:r>
    </w:p>
    <w:p w:rsidR="00AC23B2" w:rsidRDefault="008C0D7A">
      <w:pPr>
        <w:tabs>
          <w:tab w:val="left" w:pos="10490"/>
        </w:tabs>
        <w:rPr>
          <w:bCs/>
          <w:sz w:val="28"/>
          <w:szCs w:val="28"/>
          <w:vertAlign w:val="superscript"/>
        </w:rPr>
      </w:pPr>
      <w:r>
        <w:rPr>
          <w:bCs/>
          <w:sz w:val="28"/>
          <w:szCs w:val="28"/>
          <w:vertAlign w:val="superscript"/>
        </w:rPr>
        <w:t>(полное наименование Участника закупки способом сравнения цен с указанием организационно-правовой формы)</w:t>
      </w:r>
    </w:p>
    <w:p w:rsidR="00AC23B2" w:rsidRDefault="008C0D7A">
      <w:pPr>
        <w:tabs>
          <w:tab w:val="left" w:pos="10490"/>
        </w:tabs>
        <w:rPr>
          <w:bCs/>
          <w:sz w:val="28"/>
          <w:szCs w:val="28"/>
        </w:rPr>
      </w:pPr>
      <w:r>
        <w:rPr>
          <w:bCs/>
          <w:sz w:val="28"/>
          <w:szCs w:val="28"/>
        </w:rPr>
        <w:t>зарегистрированное по адресу</w:t>
      </w:r>
    </w:p>
    <w:p w:rsidR="00AC23B2" w:rsidRDefault="00AC23B2">
      <w:pPr>
        <w:tabs>
          <w:tab w:val="left" w:pos="10490"/>
        </w:tabs>
        <w:rPr>
          <w:bCs/>
          <w:sz w:val="28"/>
          <w:szCs w:val="28"/>
        </w:rPr>
      </w:pPr>
    </w:p>
    <w:p w:rsidR="00AC23B2" w:rsidRDefault="008C0D7A">
      <w:pPr>
        <w:tabs>
          <w:tab w:val="left" w:pos="10490"/>
        </w:tabs>
        <w:rPr>
          <w:bCs/>
          <w:sz w:val="28"/>
          <w:szCs w:val="28"/>
        </w:rPr>
      </w:pPr>
      <w:r>
        <w:rPr>
          <w:bCs/>
          <w:sz w:val="28"/>
          <w:szCs w:val="28"/>
        </w:rPr>
        <w:t>________________________________________________________________________,</w:t>
      </w:r>
    </w:p>
    <w:p w:rsidR="00AC23B2" w:rsidRDefault="008C0D7A">
      <w:pPr>
        <w:tabs>
          <w:tab w:val="left" w:pos="10490"/>
        </w:tabs>
        <w:rPr>
          <w:bCs/>
          <w:sz w:val="28"/>
          <w:szCs w:val="28"/>
          <w:vertAlign w:val="superscript"/>
        </w:rPr>
      </w:pPr>
      <w:r>
        <w:rPr>
          <w:bCs/>
          <w:sz w:val="28"/>
          <w:szCs w:val="28"/>
          <w:vertAlign w:val="superscript"/>
        </w:rPr>
        <w:t>(адрес места нахождения Участника закупки способом сравнения цен)</w:t>
      </w:r>
    </w:p>
    <w:p w:rsidR="00AC23B2" w:rsidRDefault="00AC23B2">
      <w:pPr>
        <w:tabs>
          <w:tab w:val="left" w:pos="10490"/>
        </w:tabs>
        <w:rPr>
          <w:bCs/>
          <w:sz w:val="28"/>
          <w:szCs w:val="28"/>
        </w:rPr>
      </w:pPr>
    </w:p>
    <w:p w:rsidR="00AC23B2" w:rsidRDefault="008C0D7A">
      <w:pPr>
        <w:tabs>
          <w:tab w:val="left" w:pos="10490"/>
        </w:tabs>
        <w:rPr>
          <w:bCs/>
          <w:sz w:val="28"/>
          <w:szCs w:val="28"/>
        </w:rPr>
      </w:pPr>
      <w:r>
        <w:rPr>
          <w:bCs/>
          <w:sz w:val="28"/>
          <w:szCs w:val="28"/>
        </w:rPr>
        <w:t>предлагает заключить Договор на:</w:t>
      </w:r>
    </w:p>
    <w:p w:rsidR="00AC23B2" w:rsidRDefault="00AC23B2">
      <w:pPr>
        <w:tabs>
          <w:tab w:val="left" w:pos="10490"/>
        </w:tabs>
        <w:rPr>
          <w:bCs/>
          <w:sz w:val="28"/>
          <w:szCs w:val="28"/>
        </w:rPr>
      </w:pPr>
    </w:p>
    <w:p w:rsidR="00AC23B2" w:rsidRDefault="008C0D7A">
      <w:pPr>
        <w:tabs>
          <w:tab w:val="left" w:pos="10490"/>
        </w:tabs>
        <w:rPr>
          <w:bCs/>
          <w:sz w:val="28"/>
          <w:szCs w:val="28"/>
        </w:rPr>
      </w:pPr>
      <w:r>
        <w:rPr>
          <w:bCs/>
          <w:sz w:val="28"/>
          <w:szCs w:val="28"/>
        </w:rPr>
        <w:t>________________________________________________________________________</w:t>
      </w:r>
    </w:p>
    <w:p w:rsidR="00AC23B2" w:rsidRDefault="008C0D7A">
      <w:pPr>
        <w:tabs>
          <w:tab w:val="left" w:pos="10490"/>
        </w:tabs>
        <w:ind w:firstLine="851"/>
        <w:rPr>
          <w:sz w:val="28"/>
          <w:szCs w:val="28"/>
          <w:vertAlign w:val="superscript"/>
        </w:rPr>
      </w:pPr>
      <w:r>
        <w:rPr>
          <w:sz w:val="28"/>
          <w:szCs w:val="28"/>
          <w:vertAlign w:val="superscript"/>
        </w:rPr>
        <w:t>(наименование закупки способом сравнения цен)</w:t>
      </w:r>
    </w:p>
    <w:p w:rsidR="00AC23B2" w:rsidRDefault="00AC23B2">
      <w:pPr>
        <w:tabs>
          <w:tab w:val="left" w:pos="10490"/>
        </w:tabs>
        <w:rPr>
          <w:bCs/>
          <w:sz w:val="28"/>
          <w:szCs w:val="28"/>
        </w:rPr>
      </w:pPr>
    </w:p>
    <w:p w:rsidR="00AC23B2" w:rsidRDefault="00AC23B2">
      <w:pPr>
        <w:tabs>
          <w:tab w:val="left" w:pos="10490"/>
        </w:tabs>
        <w:rPr>
          <w:bCs/>
          <w:sz w:val="28"/>
          <w:szCs w:val="28"/>
        </w:rPr>
      </w:pPr>
    </w:p>
    <w:tbl>
      <w:tblPr>
        <w:tblW w:w="9747" w:type="dxa"/>
        <w:tblLayout w:type="fixed"/>
        <w:tblLook w:val="01E0" w:firstRow="1" w:lastRow="1" w:firstColumn="1" w:lastColumn="1" w:noHBand="0" w:noVBand="0"/>
      </w:tblPr>
      <w:tblGrid>
        <w:gridCol w:w="5387"/>
        <w:gridCol w:w="4360"/>
      </w:tblGrid>
      <w:tr w:rsidR="00AC23B2">
        <w:trPr>
          <w:cantSplit/>
        </w:trPr>
        <w:tc>
          <w:tcPr>
            <w:tcW w:w="5387" w:type="dxa"/>
            <w:tcBorders>
              <w:top w:val="none" w:sz="0" w:space="0" w:color="000000"/>
              <w:left w:val="none" w:sz="0" w:space="0" w:color="000000"/>
              <w:bottom w:val="none" w:sz="0" w:space="0" w:color="000000"/>
              <w:right w:val="none" w:sz="0" w:space="0" w:color="000000"/>
            </w:tcBorders>
          </w:tcPr>
          <w:p w:rsidR="00AC23B2" w:rsidRDefault="008C0D7A">
            <w:pPr>
              <w:tabs>
                <w:tab w:val="left" w:pos="10490"/>
              </w:tabs>
              <w:rPr>
                <w:b/>
                <w:sz w:val="28"/>
                <w:szCs w:val="28"/>
              </w:rPr>
            </w:pPr>
            <w:r>
              <w:rPr>
                <w:b/>
                <w:sz w:val="28"/>
                <w:szCs w:val="28"/>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Borders>
              <w:top w:val="none" w:sz="0" w:space="0" w:color="000000"/>
              <w:left w:val="none" w:sz="0" w:space="0" w:color="000000"/>
              <w:bottom w:val="none" w:sz="0" w:space="0" w:color="000000"/>
              <w:right w:val="none" w:sz="0" w:space="0" w:color="000000"/>
            </w:tcBorders>
          </w:tcPr>
          <w:p w:rsidR="00AC23B2" w:rsidRDefault="008C0D7A">
            <w:pPr>
              <w:tabs>
                <w:tab w:val="left" w:pos="10490"/>
              </w:tabs>
              <w:rPr>
                <w:sz w:val="28"/>
                <w:szCs w:val="28"/>
              </w:rPr>
            </w:pPr>
            <w:r>
              <w:rPr>
                <w:sz w:val="28"/>
                <w:szCs w:val="28"/>
              </w:rPr>
              <w:t>_________________________________*</w:t>
            </w:r>
          </w:p>
          <w:p w:rsidR="00AC23B2" w:rsidRDefault="008C0D7A">
            <w:pPr>
              <w:tabs>
                <w:tab w:val="left" w:pos="10490"/>
              </w:tabs>
              <w:rPr>
                <w:b/>
                <w:sz w:val="28"/>
                <w:szCs w:val="28"/>
              </w:rPr>
            </w:pPr>
            <w:r>
              <w:rPr>
                <w:b/>
                <w:sz w:val="28"/>
                <w:szCs w:val="28"/>
                <w:vertAlign w:val="superscript"/>
              </w:rPr>
              <w:t>(итоговая стоимость, рублей, с НДС)</w:t>
            </w:r>
          </w:p>
        </w:tc>
      </w:tr>
      <w:tr w:rsidR="00AC23B2">
        <w:trPr>
          <w:cantSplit/>
        </w:trPr>
        <w:tc>
          <w:tcPr>
            <w:tcW w:w="5387" w:type="dxa"/>
            <w:tcBorders>
              <w:top w:val="none" w:sz="0" w:space="0" w:color="000000"/>
              <w:left w:val="none" w:sz="0" w:space="0" w:color="000000"/>
              <w:bottom w:val="none" w:sz="0" w:space="0" w:color="000000"/>
              <w:right w:val="none" w:sz="0" w:space="0" w:color="000000"/>
            </w:tcBorders>
          </w:tcPr>
          <w:p w:rsidR="00AC23B2" w:rsidRDefault="008C0D7A">
            <w:pPr>
              <w:tabs>
                <w:tab w:val="left" w:pos="10490"/>
              </w:tabs>
              <w:rPr>
                <w:sz w:val="28"/>
                <w:szCs w:val="28"/>
              </w:rPr>
            </w:pPr>
            <w:r>
              <w:rPr>
                <w:sz w:val="28"/>
                <w:szCs w:val="28"/>
              </w:rPr>
              <w:t>в том числе НДС, руб. (либо НДС не облагается</w:t>
            </w:r>
          </w:p>
          <w:p w:rsidR="00AC23B2" w:rsidRDefault="008C0D7A">
            <w:pPr>
              <w:tabs>
                <w:tab w:val="left" w:pos="10490"/>
              </w:tabs>
              <w:rPr>
                <w:sz w:val="28"/>
                <w:szCs w:val="28"/>
              </w:rPr>
            </w:pPr>
            <w:r>
              <w:rPr>
                <w:sz w:val="28"/>
                <w:szCs w:val="28"/>
              </w:rPr>
              <w:t>если участник применяет упрощенную систему налогообложения)</w:t>
            </w:r>
          </w:p>
        </w:tc>
        <w:tc>
          <w:tcPr>
            <w:tcW w:w="4360" w:type="dxa"/>
            <w:tcBorders>
              <w:top w:val="none" w:sz="0" w:space="0" w:color="000000"/>
              <w:left w:val="none" w:sz="0" w:space="0" w:color="000000"/>
              <w:bottom w:val="none" w:sz="0" w:space="0" w:color="000000"/>
              <w:right w:val="none" w:sz="0" w:space="0" w:color="000000"/>
            </w:tcBorders>
          </w:tcPr>
          <w:p w:rsidR="00AC23B2" w:rsidRDefault="008C0D7A">
            <w:pPr>
              <w:tabs>
                <w:tab w:val="left" w:pos="10490"/>
              </w:tabs>
              <w:rPr>
                <w:sz w:val="28"/>
                <w:szCs w:val="28"/>
              </w:rPr>
            </w:pPr>
            <w:r>
              <w:rPr>
                <w:sz w:val="28"/>
                <w:szCs w:val="28"/>
              </w:rPr>
              <w:t>_________________________________*</w:t>
            </w:r>
          </w:p>
          <w:p w:rsidR="00AC23B2" w:rsidRDefault="008C0D7A">
            <w:pPr>
              <w:tabs>
                <w:tab w:val="left" w:pos="10490"/>
              </w:tabs>
              <w:rPr>
                <w:sz w:val="28"/>
                <w:szCs w:val="28"/>
              </w:rPr>
            </w:pPr>
            <w:r>
              <w:rPr>
                <w:sz w:val="28"/>
                <w:szCs w:val="28"/>
                <w:vertAlign w:val="superscript"/>
              </w:rPr>
              <w:t>(НДС по итоговой стоимости, рублей)</w:t>
            </w:r>
          </w:p>
        </w:tc>
      </w:tr>
      <w:tr w:rsidR="00AC23B2">
        <w:trPr>
          <w:cantSplit/>
        </w:trPr>
        <w:tc>
          <w:tcPr>
            <w:tcW w:w="5387" w:type="dxa"/>
            <w:tcBorders>
              <w:top w:val="none" w:sz="0" w:space="0" w:color="000000"/>
              <w:left w:val="none" w:sz="0" w:space="0" w:color="000000"/>
              <w:bottom w:val="none" w:sz="0" w:space="0" w:color="000000"/>
              <w:right w:val="none" w:sz="0" w:space="0" w:color="000000"/>
            </w:tcBorders>
          </w:tcPr>
          <w:p w:rsidR="00AC23B2" w:rsidRDefault="00AC23B2">
            <w:pPr>
              <w:tabs>
                <w:tab w:val="left" w:pos="10490"/>
              </w:tabs>
              <w:rPr>
                <w:sz w:val="28"/>
                <w:szCs w:val="28"/>
              </w:rPr>
            </w:pPr>
          </w:p>
          <w:p w:rsidR="00AC23B2" w:rsidRDefault="00AC23B2">
            <w:pPr>
              <w:tabs>
                <w:tab w:val="left" w:pos="10490"/>
              </w:tabs>
              <w:rPr>
                <w:sz w:val="28"/>
                <w:szCs w:val="28"/>
              </w:rPr>
            </w:pPr>
          </w:p>
        </w:tc>
        <w:tc>
          <w:tcPr>
            <w:tcW w:w="4360" w:type="dxa"/>
            <w:tcBorders>
              <w:top w:val="none" w:sz="0" w:space="0" w:color="000000"/>
              <w:left w:val="none" w:sz="0" w:space="0" w:color="000000"/>
              <w:bottom w:val="none" w:sz="0" w:space="0" w:color="000000"/>
              <w:right w:val="none" w:sz="0" w:space="0" w:color="000000"/>
            </w:tcBorders>
          </w:tcPr>
          <w:p w:rsidR="00AC23B2" w:rsidRDefault="00AC23B2">
            <w:pPr>
              <w:tabs>
                <w:tab w:val="left" w:pos="10490"/>
              </w:tabs>
              <w:rPr>
                <w:sz w:val="28"/>
                <w:szCs w:val="28"/>
              </w:rPr>
            </w:pPr>
          </w:p>
        </w:tc>
      </w:tr>
    </w:tbl>
    <w:p w:rsidR="00AC23B2" w:rsidRDefault="008C0D7A">
      <w:pPr>
        <w:tabs>
          <w:tab w:val="left" w:pos="10490"/>
        </w:tabs>
        <w:rPr>
          <w:bCs/>
          <w:sz w:val="28"/>
          <w:szCs w:val="28"/>
        </w:rPr>
      </w:pPr>
      <w:r>
        <w:rPr>
          <w:bCs/>
          <w:sz w:val="28"/>
          <w:szCs w:val="28"/>
        </w:rPr>
        <w:t xml:space="preserve">Срок поставок/выполнения работ/оказания услуг: </w:t>
      </w:r>
    </w:p>
    <w:p w:rsidR="00AC23B2" w:rsidRDefault="008C0D7A">
      <w:pPr>
        <w:tabs>
          <w:tab w:val="left" w:pos="10490"/>
        </w:tabs>
        <w:rPr>
          <w:bCs/>
          <w:sz w:val="28"/>
          <w:szCs w:val="28"/>
        </w:rPr>
      </w:pPr>
      <w:r>
        <w:rPr>
          <w:bCs/>
          <w:sz w:val="28"/>
          <w:szCs w:val="28"/>
        </w:rPr>
        <w:t xml:space="preserve">Начало поставок/выполнения работ/оказания услуг: ____________________ </w:t>
      </w:r>
    </w:p>
    <w:p w:rsidR="00AC23B2" w:rsidRDefault="008C0D7A">
      <w:pPr>
        <w:tabs>
          <w:tab w:val="left" w:pos="10490"/>
        </w:tabs>
        <w:rPr>
          <w:bCs/>
          <w:sz w:val="28"/>
          <w:szCs w:val="28"/>
        </w:rPr>
      </w:pPr>
      <w:r>
        <w:rPr>
          <w:bCs/>
          <w:sz w:val="28"/>
          <w:szCs w:val="28"/>
        </w:rPr>
        <w:t>Окончание поставок/выполнения работ/оказания услуг: __________________</w:t>
      </w:r>
    </w:p>
    <w:p w:rsidR="00AC23B2" w:rsidRDefault="008C0D7A">
      <w:pPr>
        <w:tabs>
          <w:tab w:val="left" w:pos="10490"/>
        </w:tabs>
        <w:rPr>
          <w:bCs/>
          <w:color w:val="000000"/>
          <w:sz w:val="28"/>
          <w:szCs w:val="28"/>
        </w:rPr>
      </w:pPr>
      <w:r>
        <w:rPr>
          <w:bCs/>
          <w:color w:val="000000"/>
          <w:sz w:val="28"/>
          <w:szCs w:val="28"/>
        </w:rPr>
        <w:t>Условия оплаты: ______________</w:t>
      </w:r>
    </w:p>
    <w:p w:rsidR="00AC23B2" w:rsidRDefault="008C0D7A">
      <w:pPr>
        <w:tabs>
          <w:tab w:val="left" w:pos="10490"/>
        </w:tabs>
        <w:rPr>
          <w:i/>
          <w:sz w:val="28"/>
          <w:szCs w:val="28"/>
        </w:rPr>
      </w:pPr>
      <w:r>
        <w:rPr>
          <w:i/>
          <w:sz w:val="28"/>
          <w:szCs w:val="28"/>
        </w:rPr>
        <w:lastRenderedPageBreak/>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tbl>
      <w:tblPr>
        <w:tblW w:w="1049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93"/>
        <w:gridCol w:w="1559"/>
        <w:gridCol w:w="1276"/>
        <w:gridCol w:w="1134"/>
        <w:gridCol w:w="1134"/>
        <w:gridCol w:w="1276"/>
        <w:gridCol w:w="1276"/>
        <w:gridCol w:w="1276"/>
      </w:tblGrid>
      <w:tr w:rsidR="00AC23B2">
        <w:tc>
          <w:tcPr>
            <w:tcW w:w="567" w:type="dxa"/>
          </w:tcPr>
          <w:p w:rsidR="00AC23B2" w:rsidRDefault="008C0D7A">
            <w:pPr>
              <w:keepNext/>
              <w:tabs>
                <w:tab w:val="left" w:pos="10490"/>
              </w:tabs>
              <w:ind w:left="11" w:right="11"/>
              <w:jc w:val="center"/>
              <w:rPr>
                <w:i/>
                <w:sz w:val="28"/>
                <w:szCs w:val="28"/>
              </w:rPr>
            </w:pPr>
            <w:r>
              <w:rPr>
                <w:i/>
                <w:sz w:val="28"/>
                <w:szCs w:val="28"/>
              </w:rPr>
              <w:t>№ п/п</w:t>
            </w:r>
          </w:p>
        </w:tc>
        <w:tc>
          <w:tcPr>
            <w:tcW w:w="993" w:type="dxa"/>
          </w:tcPr>
          <w:p w:rsidR="00AC23B2" w:rsidRDefault="008C0D7A">
            <w:pPr>
              <w:keepNext/>
              <w:tabs>
                <w:tab w:val="left" w:pos="10490"/>
              </w:tabs>
              <w:ind w:left="11" w:right="11"/>
              <w:jc w:val="center"/>
              <w:rPr>
                <w:i/>
                <w:sz w:val="28"/>
                <w:szCs w:val="28"/>
              </w:rPr>
            </w:pPr>
            <w:r>
              <w:rPr>
                <w:i/>
                <w:sz w:val="28"/>
                <w:szCs w:val="28"/>
              </w:rPr>
              <w:t>Наименование продукции</w:t>
            </w:r>
          </w:p>
        </w:tc>
        <w:tc>
          <w:tcPr>
            <w:tcW w:w="1559" w:type="dxa"/>
          </w:tcPr>
          <w:p w:rsidR="00AC23B2" w:rsidRDefault="008C0D7A">
            <w:pPr>
              <w:keepNext/>
              <w:tabs>
                <w:tab w:val="left" w:pos="10490"/>
              </w:tabs>
              <w:ind w:left="11" w:right="11"/>
              <w:jc w:val="center"/>
              <w:rPr>
                <w:i/>
                <w:sz w:val="28"/>
                <w:szCs w:val="28"/>
              </w:rPr>
            </w:pPr>
            <w:r>
              <w:rPr>
                <w:i/>
                <w:sz w:val="28"/>
                <w:szCs w:val="28"/>
              </w:rPr>
              <w:t>Производитель, страна происхождения</w:t>
            </w:r>
          </w:p>
        </w:tc>
        <w:tc>
          <w:tcPr>
            <w:tcW w:w="1276" w:type="dxa"/>
          </w:tcPr>
          <w:p w:rsidR="00AC23B2" w:rsidRDefault="008C0D7A">
            <w:pPr>
              <w:keepNext/>
              <w:tabs>
                <w:tab w:val="left" w:pos="10490"/>
              </w:tabs>
              <w:ind w:left="11" w:right="11"/>
              <w:jc w:val="center"/>
              <w:rPr>
                <w:i/>
                <w:sz w:val="28"/>
                <w:szCs w:val="28"/>
              </w:rPr>
            </w:pPr>
            <w:r>
              <w:rPr>
                <w:i/>
                <w:sz w:val="28"/>
                <w:szCs w:val="28"/>
              </w:rPr>
              <w:t>Единица измерения</w:t>
            </w:r>
          </w:p>
        </w:tc>
        <w:tc>
          <w:tcPr>
            <w:tcW w:w="1134" w:type="dxa"/>
          </w:tcPr>
          <w:p w:rsidR="00AC23B2" w:rsidRDefault="008C0D7A">
            <w:pPr>
              <w:keepNext/>
              <w:tabs>
                <w:tab w:val="left" w:pos="10490"/>
              </w:tabs>
              <w:ind w:left="11" w:right="11"/>
              <w:jc w:val="center"/>
              <w:rPr>
                <w:i/>
                <w:sz w:val="28"/>
                <w:szCs w:val="28"/>
              </w:rPr>
            </w:pPr>
            <w:r>
              <w:rPr>
                <w:i/>
                <w:sz w:val="28"/>
                <w:szCs w:val="28"/>
              </w:rPr>
              <w:t>Количество</w:t>
            </w:r>
          </w:p>
        </w:tc>
        <w:tc>
          <w:tcPr>
            <w:tcW w:w="1134" w:type="dxa"/>
          </w:tcPr>
          <w:p w:rsidR="00AC23B2" w:rsidRDefault="008C0D7A">
            <w:pPr>
              <w:keepNext/>
              <w:tabs>
                <w:tab w:val="left" w:pos="10490"/>
              </w:tabs>
              <w:ind w:left="11" w:right="11"/>
              <w:jc w:val="center"/>
              <w:rPr>
                <w:i/>
                <w:sz w:val="28"/>
                <w:szCs w:val="28"/>
              </w:rPr>
            </w:pPr>
            <w:r>
              <w:rPr>
                <w:i/>
                <w:sz w:val="28"/>
                <w:szCs w:val="28"/>
              </w:rPr>
              <w:t>Цена единицы, руб., без НДС</w:t>
            </w:r>
          </w:p>
        </w:tc>
        <w:tc>
          <w:tcPr>
            <w:tcW w:w="1276" w:type="dxa"/>
          </w:tcPr>
          <w:p w:rsidR="00AC23B2" w:rsidRDefault="008C0D7A">
            <w:pPr>
              <w:keepNext/>
              <w:tabs>
                <w:tab w:val="left" w:pos="10490"/>
              </w:tabs>
              <w:ind w:left="11" w:right="11"/>
              <w:jc w:val="center"/>
              <w:rPr>
                <w:i/>
                <w:sz w:val="28"/>
                <w:szCs w:val="28"/>
              </w:rPr>
            </w:pPr>
            <w:r>
              <w:rPr>
                <w:i/>
                <w:sz w:val="28"/>
                <w:szCs w:val="28"/>
              </w:rPr>
              <w:t>Цена единицы, руб., с НДС</w:t>
            </w:r>
          </w:p>
        </w:tc>
        <w:tc>
          <w:tcPr>
            <w:tcW w:w="1276" w:type="dxa"/>
          </w:tcPr>
          <w:p w:rsidR="00AC23B2" w:rsidRDefault="008C0D7A">
            <w:pPr>
              <w:keepNext/>
              <w:tabs>
                <w:tab w:val="left" w:pos="10490"/>
              </w:tabs>
              <w:ind w:left="11" w:right="11"/>
              <w:jc w:val="center"/>
              <w:rPr>
                <w:i/>
                <w:sz w:val="28"/>
                <w:szCs w:val="28"/>
              </w:rPr>
            </w:pPr>
            <w:r>
              <w:rPr>
                <w:i/>
                <w:sz w:val="28"/>
                <w:szCs w:val="28"/>
              </w:rPr>
              <w:t>Общая цена, руб., без НДС</w:t>
            </w:r>
          </w:p>
        </w:tc>
        <w:tc>
          <w:tcPr>
            <w:tcW w:w="1276" w:type="dxa"/>
          </w:tcPr>
          <w:p w:rsidR="00AC23B2" w:rsidRDefault="008C0D7A">
            <w:pPr>
              <w:keepNext/>
              <w:tabs>
                <w:tab w:val="left" w:pos="10490"/>
              </w:tabs>
              <w:ind w:left="11" w:right="11"/>
              <w:jc w:val="center"/>
              <w:rPr>
                <w:i/>
                <w:sz w:val="28"/>
                <w:szCs w:val="28"/>
              </w:rPr>
            </w:pPr>
            <w:r>
              <w:rPr>
                <w:i/>
                <w:sz w:val="28"/>
                <w:szCs w:val="28"/>
              </w:rPr>
              <w:t>Общая цена, руб., с НДС</w:t>
            </w:r>
          </w:p>
        </w:tc>
      </w:tr>
      <w:tr w:rsidR="00AC23B2">
        <w:tc>
          <w:tcPr>
            <w:tcW w:w="567" w:type="dxa"/>
          </w:tcPr>
          <w:p w:rsidR="00AC23B2" w:rsidRDefault="00AC23B2">
            <w:pPr>
              <w:numPr>
                <w:ilvl w:val="0"/>
                <w:numId w:val="14"/>
              </w:numPr>
              <w:tabs>
                <w:tab w:val="left" w:pos="10490"/>
              </w:tabs>
              <w:jc w:val="both"/>
              <w:rPr>
                <w:i/>
                <w:sz w:val="28"/>
                <w:szCs w:val="28"/>
              </w:rPr>
            </w:pPr>
          </w:p>
        </w:tc>
        <w:tc>
          <w:tcPr>
            <w:tcW w:w="993" w:type="dxa"/>
          </w:tcPr>
          <w:p w:rsidR="00AC23B2" w:rsidRDefault="00AC23B2">
            <w:pPr>
              <w:tabs>
                <w:tab w:val="left" w:pos="10490"/>
              </w:tabs>
              <w:spacing w:before="40" w:after="40"/>
              <w:ind w:left="57" w:right="57"/>
              <w:rPr>
                <w:i/>
                <w:sz w:val="28"/>
                <w:szCs w:val="28"/>
              </w:rPr>
            </w:pPr>
          </w:p>
        </w:tc>
        <w:tc>
          <w:tcPr>
            <w:tcW w:w="1559"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r>
      <w:tr w:rsidR="00AC23B2">
        <w:tc>
          <w:tcPr>
            <w:tcW w:w="567" w:type="dxa"/>
          </w:tcPr>
          <w:p w:rsidR="00AC23B2" w:rsidRDefault="00AC23B2">
            <w:pPr>
              <w:numPr>
                <w:ilvl w:val="0"/>
                <w:numId w:val="14"/>
              </w:numPr>
              <w:tabs>
                <w:tab w:val="left" w:pos="10490"/>
              </w:tabs>
              <w:jc w:val="both"/>
              <w:rPr>
                <w:i/>
                <w:sz w:val="28"/>
                <w:szCs w:val="28"/>
              </w:rPr>
            </w:pPr>
          </w:p>
        </w:tc>
        <w:tc>
          <w:tcPr>
            <w:tcW w:w="993" w:type="dxa"/>
          </w:tcPr>
          <w:p w:rsidR="00AC23B2" w:rsidRDefault="00AC23B2">
            <w:pPr>
              <w:tabs>
                <w:tab w:val="left" w:pos="10490"/>
              </w:tabs>
              <w:spacing w:before="40" w:after="40"/>
              <w:ind w:left="57" w:right="57"/>
              <w:rPr>
                <w:i/>
                <w:sz w:val="28"/>
                <w:szCs w:val="28"/>
              </w:rPr>
            </w:pPr>
          </w:p>
        </w:tc>
        <w:tc>
          <w:tcPr>
            <w:tcW w:w="1559"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r>
      <w:tr w:rsidR="00AC23B2">
        <w:tc>
          <w:tcPr>
            <w:tcW w:w="567" w:type="dxa"/>
          </w:tcPr>
          <w:p w:rsidR="00AC23B2" w:rsidRDefault="00AC23B2">
            <w:pPr>
              <w:numPr>
                <w:ilvl w:val="0"/>
                <w:numId w:val="14"/>
              </w:numPr>
              <w:tabs>
                <w:tab w:val="left" w:pos="10490"/>
              </w:tabs>
              <w:jc w:val="both"/>
              <w:rPr>
                <w:i/>
                <w:sz w:val="28"/>
                <w:szCs w:val="28"/>
              </w:rPr>
            </w:pPr>
          </w:p>
        </w:tc>
        <w:tc>
          <w:tcPr>
            <w:tcW w:w="993" w:type="dxa"/>
          </w:tcPr>
          <w:p w:rsidR="00AC23B2" w:rsidRDefault="00AC23B2">
            <w:pPr>
              <w:tabs>
                <w:tab w:val="left" w:pos="10490"/>
              </w:tabs>
              <w:spacing w:before="40" w:after="40"/>
              <w:ind w:left="57" w:right="57"/>
              <w:rPr>
                <w:i/>
                <w:sz w:val="28"/>
                <w:szCs w:val="28"/>
              </w:rPr>
            </w:pPr>
          </w:p>
        </w:tc>
        <w:tc>
          <w:tcPr>
            <w:tcW w:w="1559"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r>
      <w:tr w:rsidR="00AC23B2">
        <w:tc>
          <w:tcPr>
            <w:tcW w:w="567" w:type="dxa"/>
          </w:tcPr>
          <w:p w:rsidR="00AC23B2" w:rsidRDefault="008C0D7A">
            <w:pPr>
              <w:tabs>
                <w:tab w:val="left" w:pos="10490"/>
              </w:tabs>
              <w:spacing w:before="40" w:after="40"/>
              <w:ind w:left="57" w:right="57"/>
              <w:rPr>
                <w:i/>
                <w:sz w:val="28"/>
                <w:szCs w:val="28"/>
              </w:rPr>
            </w:pPr>
            <w:r>
              <w:rPr>
                <w:i/>
                <w:sz w:val="28"/>
                <w:szCs w:val="28"/>
              </w:rPr>
              <w:t>…</w:t>
            </w:r>
          </w:p>
        </w:tc>
        <w:tc>
          <w:tcPr>
            <w:tcW w:w="993" w:type="dxa"/>
          </w:tcPr>
          <w:p w:rsidR="00AC23B2" w:rsidRDefault="00AC23B2">
            <w:pPr>
              <w:tabs>
                <w:tab w:val="left" w:pos="10490"/>
              </w:tabs>
              <w:spacing w:before="40" w:after="40"/>
              <w:ind w:left="57" w:right="57"/>
              <w:rPr>
                <w:i/>
                <w:sz w:val="28"/>
                <w:szCs w:val="28"/>
              </w:rPr>
            </w:pPr>
          </w:p>
        </w:tc>
        <w:tc>
          <w:tcPr>
            <w:tcW w:w="1559"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134"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c>
          <w:tcPr>
            <w:tcW w:w="1276" w:type="dxa"/>
          </w:tcPr>
          <w:p w:rsidR="00AC23B2" w:rsidRDefault="00AC23B2">
            <w:pPr>
              <w:tabs>
                <w:tab w:val="left" w:pos="10490"/>
              </w:tabs>
              <w:spacing w:before="40" w:after="40"/>
              <w:ind w:left="57" w:right="57"/>
              <w:rPr>
                <w:i/>
                <w:sz w:val="28"/>
                <w:szCs w:val="28"/>
              </w:rPr>
            </w:pPr>
          </w:p>
        </w:tc>
      </w:tr>
      <w:tr w:rsidR="00AC23B2">
        <w:tc>
          <w:tcPr>
            <w:tcW w:w="3119" w:type="dxa"/>
            <w:gridSpan w:val="3"/>
          </w:tcPr>
          <w:p w:rsidR="00AC23B2" w:rsidRDefault="008C0D7A">
            <w:pPr>
              <w:tabs>
                <w:tab w:val="left" w:pos="10490"/>
              </w:tabs>
              <w:spacing w:before="40" w:after="40"/>
              <w:ind w:left="57" w:right="57"/>
              <w:jc w:val="center"/>
              <w:rPr>
                <w:b/>
                <w:bCs/>
                <w:i/>
                <w:sz w:val="28"/>
                <w:szCs w:val="28"/>
              </w:rPr>
            </w:pPr>
            <w:r>
              <w:rPr>
                <w:b/>
                <w:bCs/>
                <w:i/>
                <w:sz w:val="28"/>
                <w:szCs w:val="28"/>
              </w:rPr>
              <w:t>ИТОГО</w:t>
            </w:r>
          </w:p>
        </w:tc>
        <w:tc>
          <w:tcPr>
            <w:tcW w:w="1276" w:type="dxa"/>
          </w:tcPr>
          <w:p w:rsidR="00AC23B2" w:rsidRDefault="008C0D7A">
            <w:pPr>
              <w:tabs>
                <w:tab w:val="left" w:pos="10490"/>
              </w:tabs>
              <w:spacing w:before="40" w:after="40"/>
              <w:ind w:left="57" w:right="57"/>
              <w:jc w:val="center"/>
              <w:rPr>
                <w:b/>
                <w:bCs/>
                <w:i/>
                <w:sz w:val="28"/>
                <w:szCs w:val="28"/>
              </w:rPr>
            </w:pPr>
            <w:r>
              <w:rPr>
                <w:b/>
                <w:bCs/>
                <w:i/>
                <w:sz w:val="28"/>
                <w:szCs w:val="28"/>
              </w:rPr>
              <w:t>х</w:t>
            </w:r>
          </w:p>
        </w:tc>
        <w:tc>
          <w:tcPr>
            <w:tcW w:w="1134" w:type="dxa"/>
          </w:tcPr>
          <w:p w:rsidR="00AC23B2" w:rsidRDefault="008C0D7A">
            <w:pPr>
              <w:tabs>
                <w:tab w:val="left" w:pos="10490"/>
              </w:tabs>
              <w:spacing w:before="40" w:after="40"/>
              <w:ind w:left="57" w:right="57"/>
              <w:jc w:val="center"/>
              <w:rPr>
                <w:b/>
                <w:bCs/>
                <w:i/>
                <w:sz w:val="28"/>
                <w:szCs w:val="28"/>
              </w:rPr>
            </w:pPr>
            <w:r>
              <w:rPr>
                <w:b/>
                <w:bCs/>
                <w:i/>
                <w:sz w:val="28"/>
                <w:szCs w:val="28"/>
              </w:rPr>
              <w:t>х</w:t>
            </w:r>
          </w:p>
        </w:tc>
        <w:tc>
          <w:tcPr>
            <w:tcW w:w="1134" w:type="dxa"/>
          </w:tcPr>
          <w:p w:rsidR="00AC23B2" w:rsidRDefault="00AC23B2">
            <w:pPr>
              <w:tabs>
                <w:tab w:val="left" w:pos="10490"/>
              </w:tabs>
              <w:spacing w:before="40" w:after="40"/>
              <w:ind w:left="57" w:right="57"/>
              <w:jc w:val="center"/>
              <w:rPr>
                <w:b/>
                <w:bCs/>
                <w:i/>
                <w:sz w:val="28"/>
                <w:szCs w:val="28"/>
              </w:rPr>
            </w:pPr>
          </w:p>
        </w:tc>
        <w:tc>
          <w:tcPr>
            <w:tcW w:w="1276" w:type="dxa"/>
          </w:tcPr>
          <w:p w:rsidR="00AC23B2" w:rsidRDefault="00AC23B2">
            <w:pPr>
              <w:tabs>
                <w:tab w:val="left" w:pos="10490"/>
              </w:tabs>
              <w:spacing w:before="40" w:after="40"/>
              <w:ind w:left="57" w:right="57"/>
              <w:rPr>
                <w:b/>
                <w:bCs/>
                <w:i/>
                <w:sz w:val="28"/>
                <w:szCs w:val="28"/>
              </w:rPr>
            </w:pPr>
          </w:p>
        </w:tc>
        <w:tc>
          <w:tcPr>
            <w:tcW w:w="1276" w:type="dxa"/>
          </w:tcPr>
          <w:p w:rsidR="00AC23B2" w:rsidRDefault="00AC23B2">
            <w:pPr>
              <w:tabs>
                <w:tab w:val="left" w:pos="10490"/>
              </w:tabs>
              <w:spacing w:before="40" w:after="40"/>
              <w:ind w:left="57" w:right="57"/>
              <w:rPr>
                <w:b/>
                <w:bCs/>
                <w:i/>
                <w:sz w:val="28"/>
                <w:szCs w:val="28"/>
              </w:rPr>
            </w:pPr>
          </w:p>
        </w:tc>
        <w:tc>
          <w:tcPr>
            <w:tcW w:w="1276" w:type="dxa"/>
          </w:tcPr>
          <w:p w:rsidR="00AC23B2" w:rsidRDefault="00AC23B2">
            <w:pPr>
              <w:tabs>
                <w:tab w:val="left" w:pos="10490"/>
              </w:tabs>
              <w:spacing w:before="40" w:after="40"/>
              <w:ind w:left="57" w:right="57"/>
              <w:rPr>
                <w:b/>
                <w:bCs/>
                <w:i/>
                <w:sz w:val="28"/>
                <w:szCs w:val="28"/>
              </w:rPr>
            </w:pPr>
          </w:p>
        </w:tc>
      </w:tr>
    </w:tbl>
    <w:p w:rsidR="00AC23B2" w:rsidRDefault="008C0D7A">
      <w:pPr>
        <w:tabs>
          <w:tab w:val="left" w:pos="1440"/>
          <w:tab w:val="left" w:pos="10490"/>
        </w:tabs>
        <w:spacing w:before="120"/>
        <w:ind w:firstLine="720"/>
        <w:rPr>
          <w:i/>
          <w:sz w:val="28"/>
          <w:szCs w:val="28"/>
        </w:rPr>
      </w:pPr>
      <w:r>
        <w:rPr>
          <w:sz w:val="28"/>
          <w:szCs w:val="28"/>
        </w:rPr>
        <w:t xml:space="preserve">В цену продукции включены все налоги и обязательные платежи, все скидки, а также следующие сопутствующие работы (услуги, поставки): </w:t>
      </w:r>
      <w:r>
        <w:rPr>
          <w:i/>
          <w:sz w:val="28"/>
          <w:szCs w:val="28"/>
        </w:rPr>
        <w:t>[приводится перечень и характеристики сопутствующих работ (услуг, поставок)][В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AC23B2" w:rsidRDefault="008C0D7A">
      <w:pPr>
        <w:tabs>
          <w:tab w:val="left" w:pos="1440"/>
          <w:tab w:val="left" w:pos="10490"/>
        </w:tabs>
        <w:ind w:firstLine="720"/>
        <w:rPr>
          <w:i/>
          <w:sz w:val="28"/>
          <w:szCs w:val="28"/>
        </w:rPr>
      </w:pPr>
      <w:r>
        <w:rPr>
          <w:sz w:val="28"/>
          <w:szCs w:val="28"/>
        </w:rPr>
        <w:t xml:space="preserve">Данная заявка имеет статус оферты и действительна до </w:t>
      </w:r>
      <w:r>
        <w:rPr>
          <w:i/>
          <w:sz w:val="28"/>
          <w:szCs w:val="28"/>
        </w:rPr>
        <w:t xml:space="preserve">[указывается срок действия заявки, срок действия заявки должен составлять </w:t>
      </w:r>
      <w:r>
        <w:rPr>
          <w:b/>
          <w:i/>
          <w:sz w:val="28"/>
          <w:szCs w:val="28"/>
        </w:rPr>
        <w:t>не менее 30 дней</w:t>
      </w:r>
      <w:r>
        <w:rPr>
          <w:i/>
          <w:sz w:val="28"/>
          <w:szCs w:val="28"/>
        </w:rPr>
        <w:t xml:space="preserve"> с момента окончания срока подачи Заявок].</w:t>
      </w:r>
    </w:p>
    <w:p w:rsidR="00AC23B2" w:rsidRDefault="00AC23B2">
      <w:pPr>
        <w:tabs>
          <w:tab w:val="left" w:pos="10490"/>
        </w:tabs>
        <w:rPr>
          <w:bCs/>
          <w:sz w:val="28"/>
          <w:szCs w:val="28"/>
        </w:rPr>
      </w:pPr>
    </w:p>
    <w:p w:rsidR="00AC23B2" w:rsidRDefault="008C0D7A">
      <w:pPr>
        <w:numPr>
          <w:ilvl w:val="0"/>
          <w:numId w:val="17"/>
        </w:numPr>
        <w:tabs>
          <w:tab w:val="left" w:pos="9780"/>
        </w:tabs>
        <w:jc w:val="both"/>
        <w:rPr>
          <w:bCs/>
          <w:sz w:val="28"/>
          <w:szCs w:val="28"/>
        </w:rPr>
      </w:pPr>
      <w:r>
        <w:rPr>
          <w:bCs/>
          <w:sz w:val="28"/>
          <w:szCs w:val="28"/>
        </w:rPr>
        <w:t xml:space="preserve"> Выполнения аналогичных работ/услуг: ______________[</w:t>
      </w:r>
      <w:r>
        <w:rPr>
          <w:i/>
          <w:sz w:val="28"/>
          <w:szCs w:val="28"/>
        </w:rPr>
        <w:t>указывается участником, если проводится закупка на выполнение работ/оказание</w:t>
      </w:r>
      <w:r>
        <w:rPr>
          <w:sz w:val="28"/>
          <w:szCs w:val="28"/>
        </w:rPr>
        <w:t>]</w:t>
      </w:r>
    </w:p>
    <w:p w:rsidR="00AC23B2" w:rsidRDefault="00AC23B2">
      <w:pPr>
        <w:tabs>
          <w:tab w:val="left" w:pos="10490"/>
        </w:tabs>
        <w:rPr>
          <w:bCs/>
          <w:sz w:val="28"/>
          <w:szCs w:val="28"/>
        </w:rPr>
      </w:pPr>
    </w:p>
    <w:p w:rsidR="00AC23B2" w:rsidRDefault="008C0D7A">
      <w:pPr>
        <w:numPr>
          <w:ilvl w:val="0"/>
          <w:numId w:val="17"/>
        </w:numPr>
        <w:tabs>
          <w:tab w:val="left" w:pos="10490"/>
        </w:tabs>
        <w:jc w:val="both"/>
        <w:rPr>
          <w:bCs/>
          <w:sz w:val="28"/>
          <w:szCs w:val="28"/>
        </w:rPr>
      </w:pPr>
      <w:r>
        <w:rPr>
          <w:bCs/>
          <w:sz w:val="28"/>
          <w:szCs w:val="28"/>
        </w:rPr>
        <w:t xml:space="preserve"> Место поставки товара/выполнения работ/оказания услуг:_________________</w:t>
      </w:r>
    </w:p>
    <w:p w:rsidR="00AC23B2" w:rsidRDefault="00AC23B2">
      <w:pPr>
        <w:tabs>
          <w:tab w:val="left" w:pos="10490"/>
        </w:tabs>
        <w:ind w:left="930"/>
        <w:rPr>
          <w:bCs/>
          <w:sz w:val="28"/>
          <w:szCs w:val="28"/>
        </w:rPr>
      </w:pPr>
    </w:p>
    <w:p w:rsidR="00AC23B2" w:rsidRDefault="00AC23B2">
      <w:pPr>
        <w:tabs>
          <w:tab w:val="left" w:pos="10490"/>
        </w:tabs>
        <w:ind w:left="570"/>
        <w:jc w:val="both"/>
        <w:rPr>
          <w:bCs/>
          <w:sz w:val="28"/>
          <w:szCs w:val="28"/>
        </w:rPr>
      </w:pPr>
    </w:p>
    <w:p w:rsidR="00AC23B2" w:rsidRPr="008C0D7A" w:rsidRDefault="00AC23B2">
      <w:pPr>
        <w:pStyle w:val="ListParagraph1ACList01ListParagraphBulletNumberBulletListFooterTextnumberedlp12SL4f1311"/>
        <w:rPr>
          <w:rFonts w:ascii="Times New Roman" w:hAnsi="Times New Roman"/>
          <w:bCs/>
          <w:sz w:val="28"/>
          <w:szCs w:val="28"/>
          <w:lang w:val="ru-RU"/>
        </w:rPr>
      </w:pPr>
    </w:p>
    <w:p w:rsidR="00AC23B2" w:rsidRDefault="00AC23B2">
      <w:pPr>
        <w:numPr>
          <w:ilvl w:val="0"/>
          <w:numId w:val="17"/>
        </w:numPr>
        <w:tabs>
          <w:tab w:val="left" w:pos="10490"/>
        </w:tabs>
        <w:jc w:val="both"/>
        <w:rPr>
          <w:bCs/>
          <w:sz w:val="28"/>
          <w:szCs w:val="28"/>
        </w:rPr>
      </w:pPr>
    </w:p>
    <w:p w:rsidR="00AC23B2" w:rsidRDefault="008C0D7A">
      <w:pPr>
        <w:tabs>
          <w:tab w:val="left" w:pos="10490"/>
        </w:tabs>
        <w:ind w:left="930"/>
        <w:jc w:val="both"/>
        <w:rPr>
          <w:bCs/>
          <w:sz w:val="28"/>
          <w:szCs w:val="28"/>
        </w:rPr>
      </w:pPr>
      <w:r>
        <w:rPr>
          <w:bCs/>
          <w:sz w:val="28"/>
          <w:szCs w:val="28"/>
        </w:rPr>
        <w:t>Гарантия качества ________________ [</w:t>
      </w:r>
      <w:r>
        <w:rPr>
          <w:i/>
          <w:sz w:val="28"/>
          <w:szCs w:val="28"/>
        </w:rPr>
        <w:t>указывается участником, если проводится закупка закупки на поставку товара</w:t>
      </w:r>
      <w:r>
        <w:rPr>
          <w:bCs/>
          <w:sz w:val="28"/>
          <w:szCs w:val="28"/>
        </w:rPr>
        <w:t>]</w:t>
      </w:r>
    </w:p>
    <w:p w:rsidR="00AC23B2" w:rsidRDefault="008C0D7A">
      <w:pPr>
        <w:pStyle w:val="afff0"/>
        <w:numPr>
          <w:ilvl w:val="0"/>
          <w:numId w:val="17"/>
        </w:numPr>
        <w:tabs>
          <w:tab w:val="left" w:pos="10490"/>
        </w:tabs>
        <w:spacing w:before="0" w:line="240" w:lineRule="auto"/>
        <w:rPr>
          <w:b/>
          <w:i/>
          <w:szCs w:val="28"/>
        </w:rPr>
      </w:pPr>
      <w:r>
        <w:rPr>
          <w:b/>
          <w:i/>
          <w:szCs w:val="28"/>
        </w:rPr>
        <w:t xml:space="preserve"> </w:t>
      </w:r>
      <w:r>
        <w:rPr>
          <w:szCs w:val="28"/>
        </w:rPr>
        <w:t xml:space="preserve">Мы информируем, что </w:t>
      </w:r>
      <w:r>
        <w:rPr>
          <w:bCs/>
          <w:szCs w:val="28"/>
        </w:rPr>
        <w:t>[</w:t>
      </w:r>
      <w:r>
        <w:rPr>
          <w:i/>
          <w:szCs w:val="28"/>
        </w:rPr>
        <w:t>указывается наименование участника</w:t>
      </w:r>
      <w:r>
        <w:rPr>
          <w:szCs w:val="28"/>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AC23B2" w:rsidRDefault="008C0D7A">
      <w:pPr>
        <w:pStyle w:val="afff0"/>
        <w:numPr>
          <w:ilvl w:val="0"/>
          <w:numId w:val="17"/>
        </w:numPr>
        <w:spacing w:before="0" w:line="240" w:lineRule="auto"/>
        <w:rPr>
          <w:b/>
          <w:i/>
          <w:szCs w:val="28"/>
        </w:rPr>
      </w:pPr>
      <w:r>
        <w:rPr>
          <w:i/>
          <w:szCs w:val="28"/>
        </w:rPr>
        <w:t>[Прописывается иная информация, которую считает необходимым  сообщить поставщик]</w:t>
      </w:r>
      <w:r>
        <w:rPr>
          <w:b/>
          <w:i/>
          <w:szCs w:val="28"/>
        </w:rPr>
        <w:t>.</w:t>
      </w:r>
    </w:p>
    <w:p w:rsidR="00AC23B2" w:rsidRDefault="00AC23B2">
      <w:pPr>
        <w:tabs>
          <w:tab w:val="left" w:pos="10490"/>
        </w:tabs>
        <w:ind w:left="570"/>
        <w:rPr>
          <w:bCs/>
          <w:sz w:val="28"/>
          <w:szCs w:val="28"/>
        </w:rPr>
      </w:pPr>
    </w:p>
    <w:p w:rsidR="00AC23B2" w:rsidRDefault="00AC23B2">
      <w:pPr>
        <w:tabs>
          <w:tab w:val="left" w:pos="10490"/>
        </w:tabs>
        <w:rPr>
          <w:bCs/>
          <w:sz w:val="28"/>
          <w:szCs w:val="28"/>
        </w:rPr>
      </w:pPr>
    </w:p>
    <w:p w:rsidR="00AC23B2" w:rsidRDefault="008C0D7A">
      <w:pPr>
        <w:tabs>
          <w:tab w:val="left" w:pos="10490"/>
        </w:tabs>
        <w:rPr>
          <w:bCs/>
          <w:sz w:val="28"/>
          <w:szCs w:val="28"/>
        </w:rPr>
      </w:pPr>
      <w:r>
        <w:rPr>
          <w:bCs/>
          <w:sz w:val="28"/>
          <w:szCs w:val="28"/>
        </w:rPr>
        <w:t>Приложения:</w:t>
      </w:r>
    </w:p>
    <w:p w:rsidR="00AC23B2" w:rsidRDefault="008C0D7A">
      <w:pPr>
        <w:tabs>
          <w:tab w:val="left" w:pos="10490"/>
        </w:tabs>
        <w:jc w:val="both"/>
        <w:rPr>
          <w:bCs/>
          <w:sz w:val="28"/>
          <w:szCs w:val="28"/>
        </w:rPr>
      </w:pPr>
      <w:r>
        <w:rPr>
          <w:bCs/>
          <w:sz w:val="28"/>
          <w:szCs w:val="28"/>
        </w:rPr>
        <w:lastRenderedPageBreak/>
        <w:t xml:space="preserve">1. Сведения из Единого реестра субъектов МСП (выгрузка с сайта </w:t>
      </w:r>
      <w:hyperlink r:id="rId11" w:history="1">
        <w:r>
          <w:rPr>
            <w:rStyle w:val="af1"/>
            <w:bCs/>
            <w:sz w:val="28"/>
            <w:szCs w:val="28"/>
          </w:rPr>
          <w:t>https://rmsp.nalog.ru/</w:t>
        </w:r>
      </w:hyperlink>
      <w:r>
        <w:rPr>
          <w:bCs/>
          <w:sz w:val="28"/>
          <w:szCs w:val="28"/>
        </w:rPr>
        <w:t>);</w:t>
      </w:r>
    </w:p>
    <w:p w:rsidR="00AC23B2" w:rsidRDefault="008C0D7A">
      <w:pPr>
        <w:tabs>
          <w:tab w:val="left" w:pos="284"/>
          <w:tab w:val="left" w:pos="10490"/>
        </w:tabs>
        <w:jc w:val="both"/>
        <w:rPr>
          <w:bCs/>
          <w:sz w:val="28"/>
          <w:szCs w:val="28"/>
        </w:rPr>
      </w:pPr>
      <w:r>
        <w:rPr>
          <w:bCs/>
          <w:sz w:val="28"/>
          <w:szCs w:val="28"/>
        </w:rPr>
        <w:t>2.Выписка из реестра ЕГРЮЛ/ЕГРИП (для юридических лиц/для индивидуальных предпринимателей);</w:t>
      </w:r>
    </w:p>
    <w:p w:rsidR="00AC23B2" w:rsidRDefault="008C0D7A">
      <w:pPr>
        <w:tabs>
          <w:tab w:val="left" w:pos="10490"/>
        </w:tabs>
        <w:jc w:val="both"/>
        <w:rPr>
          <w:bCs/>
          <w:sz w:val="28"/>
          <w:szCs w:val="28"/>
        </w:rPr>
      </w:pPr>
      <w:r>
        <w:rPr>
          <w:bCs/>
          <w:sz w:val="28"/>
          <w:szCs w:val="28"/>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AC23B2" w:rsidRDefault="008C0D7A">
      <w:pPr>
        <w:tabs>
          <w:tab w:val="left" w:pos="10490"/>
        </w:tabs>
        <w:jc w:val="both"/>
        <w:rPr>
          <w:bCs/>
          <w:color w:val="000000"/>
          <w:sz w:val="28"/>
          <w:szCs w:val="28"/>
        </w:rPr>
      </w:pPr>
      <w:r>
        <w:rPr>
          <w:bCs/>
          <w:color w:val="000000"/>
          <w:sz w:val="28"/>
          <w:szCs w:val="28"/>
        </w:rPr>
        <w:t xml:space="preserve">4. </w:t>
      </w:r>
      <w:r>
        <w:rPr>
          <w:color w:val="000000"/>
          <w:sz w:val="28"/>
          <w:szCs w:val="28"/>
        </w:rPr>
        <w:t>Согласие на обработку персональных данных;</w:t>
      </w:r>
      <w:r>
        <w:rPr>
          <w:bCs/>
          <w:color w:val="000000"/>
          <w:sz w:val="28"/>
          <w:szCs w:val="28"/>
        </w:rPr>
        <w:t xml:space="preserve"> </w:t>
      </w:r>
    </w:p>
    <w:p w:rsidR="00AC23B2" w:rsidRDefault="008C0D7A">
      <w:pPr>
        <w:tabs>
          <w:tab w:val="left" w:pos="10490"/>
        </w:tabs>
        <w:jc w:val="both"/>
        <w:rPr>
          <w:bCs/>
          <w:color w:val="000000"/>
          <w:sz w:val="28"/>
          <w:szCs w:val="28"/>
        </w:rPr>
      </w:pPr>
      <w:r>
        <w:rPr>
          <w:bCs/>
          <w:color w:val="000000"/>
          <w:sz w:val="28"/>
          <w:szCs w:val="28"/>
        </w:rPr>
        <w:t>5. С</w:t>
      </w:r>
      <w:r>
        <w:rPr>
          <w:bCs/>
          <w:sz w:val="28"/>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AC23B2" w:rsidRDefault="008C0D7A">
      <w:pPr>
        <w:tabs>
          <w:tab w:val="left" w:pos="10490"/>
        </w:tabs>
        <w:jc w:val="both"/>
        <w:rPr>
          <w:bCs/>
          <w:sz w:val="28"/>
          <w:szCs w:val="28"/>
        </w:rPr>
      </w:pPr>
      <w:r>
        <w:rPr>
          <w:bCs/>
          <w:color w:val="000000"/>
          <w:sz w:val="28"/>
          <w:szCs w:val="28"/>
        </w:rPr>
        <w:t xml:space="preserve"> </w:t>
      </w:r>
      <w:r>
        <w:rPr>
          <w:bCs/>
          <w:sz w:val="28"/>
          <w:szCs w:val="28"/>
        </w:rPr>
        <w:t>6….. [</w:t>
      </w:r>
      <w:r>
        <w:rPr>
          <w:i/>
          <w:sz w:val="28"/>
          <w:szCs w:val="28"/>
        </w:rPr>
        <w:t>указываются приложения, которые участник закупки считает необходимыми приложить к заявке</w:t>
      </w:r>
      <w:r>
        <w:rPr>
          <w:bCs/>
          <w:sz w:val="28"/>
          <w:szCs w:val="28"/>
        </w:rPr>
        <w:t>]</w:t>
      </w:r>
    </w:p>
    <w:p w:rsidR="00AC23B2" w:rsidRDefault="00AC23B2">
      <w:pPr>
        <w:tabs>
          <w:tab w:val="left" w:pos="10490"/>
        </w:tabs>
        <w:rPr>
          <w:bCs/>
          <w:sz w:val="28"/>
          <w:szCs w:val="28"/>
        </w:rPr>
      </w:pPr>
    </w:p>
    <w:tbl>
      <w:tblPr>
        <w:tblW w:w="0" w:type="auto"/>
        <w:tblInd w:w="108" w:type="dxa"/>
        <w:tblLook w:val="01E0" w:firstRow="1" w:lastRow="1" w:firstColumn="1" w:lastColumn="1" w:noHBand="0" w:noVBand="0"/>
      </w:tblPr>
      <w:tblGrid>
        <w:gridCol w:w="3960"/>
        <w:gridCol w:w="1620"/>
        <w:gridCol w:w="3882"/>
      </w:tblGrid>
      <w:tr w:rsidR="00AC23B2">
        <w:tc>
          <w:tcPr>
            <w:tcW w:w="3960" w:type="dxa"/>
            <w:tcBorders>
              <w:bottom w:val="single" w:sz="4" w:space="0" w:color="000000"/>
            </w:tcBorders>
          </w:tcPr>
          <w:p w:rsidR="00AC23B2" w:rsidRDefault="00AC23B2">
            <w:pPr>
              <w:tabs>
                <w:tab w:val="left" w:pos="10490"/>
              </w:tabs>
              <w:spacing w:line="288" w:lineRule="auto"/>
              <w:rPr>
                <w:color w:val="000000"/>
                <w:sz w:val="28"/>
                <w:szCs w:val="28"/>
              </w:rPr>
            </w:pPr>
          </w:p>
        </w:tc>
        <w:tc>
          <w:tcPr>
            <w:tcW w:w="1620" w:type="dxa"/>
          </w:tcPr>
          <w:p w:rsidR="00AC23B2" w:rsidRDefault="00AC23B2">
            <w:pPr>
              <w:tabs>
                <w:tab w:val="left" w:pos="10490"/>
              </w:tabs>
              <w:spacing w:line="288" w:lineRule="auto"/>
              <w:rPr>
                <w:color w:val="000000"/>
                <w:sz w:val="28"/>
                <w:szCs w:val="28"/>
              </w:rPr>
            </w:pPr>
          </w:p>
        </w:tc>
        <w:tc>
          <w:tcPr>
            <w:tcW w:w="3882" w:type="dxa"/>
            <w:tcBorders>
              <w:bottom w:val="single" w:sz="4" w:space="0" w:color="000000"/>
            </w:tcBorders>
          </w:tcPr>
          <w:p w:rsidR="00AC23B2" w:rsidRDefault="00AC23B2">
            <w:pPr>
              <w:tabs>
                <w:tab w:val="left" w:pos="10490"/>
              </w:tabs>
              <w:spacing w:line="288" w:lineRule="auto"/>
              <w:rPr>
                <w:color w:val="000000"/>
                <w:sz w:val="28"/>
                <w:szCs w:val="28"/>
              </w:rPr>
            </w:pPr>
          </w:p>
        </w:tc>
      </w:tr>
      <w:tr w:rsidR="00AC23B2">
        <w:tc>
          <w:tcPr>
            <w:tcW w:w="3960" w:type="dxa"/>
            <w:tcBorders>
              <w:top w:val="single" w:sz="4" w:space="0" w:color="000000"/>
            </w:tcBorders>
          </w:tcPr>
          <w:p w:rsidR="00AC23B2" w:rsidRDefault="008C0D7A">
            <w:pPr>
              <w:tabs>
                <w:tab w:val="left" w:pos="10490"/>
              </w:tabs>
              <w:spacing w:line="288" w:lineRule="auto"/>
              <w:rPr>
                <w:color w:val="000000"/>
                <w:sz w:val="28"/>
                <w:szCs w:val="28"/>
              </w:rPr>
            </w:pPr>
            <w:r>
              <w:rPr>
                <w:color w:val="000000"/>
                <w:sz w:val="28"/>
                <w:szCs w:val="28"/>
                <w:vertAlign w:val="superscript"/>
              </w:rPr>
              <w:t xml:space="preserve">     (подпись уполномоченного представителя)</w:t>
            </w:r>
          </w:p>
        </w:tc>
        <w:tc>
          <w:tcPr>
            <w:tcW w:w="1620" w:type="dxa"/>
          </w:tcPr>
          <w:p w:rsidR="00AC23B2" w:rsidRDefault="00AC23B2">
            <w:pPr>
              <w:tabs>
                <w:tab w:val="left" w:pos="10490"/>
              </w:tabs>
              <w:spacing w:line="288" w:lineRule="auto"/>
              <w:rPr>
                <w:color w:val="000000"/>
                <w:sz w:val="28"/>
                <w:szCs w:val="28"/>
              </w:rPr>
            </w:pPr>
          </w:p>
        </w:tc>
        <w:tc>
          <w:tcPr>
            <w:tcW w:w="3882" w:type="dxa"/>
            <w:tcBorders>
              <w:top w:val="single" w:sz="4" w:space="0" w:color="000000"/>
            </w:tcBorders>
          </w:tcPr>
          <w:p w:rsidR="00AC23B2" w:rsidRDefault="008C0D7A">
            <w:pPr>
              <w:tabs>
                <w:tab w:val="left" w:pos="10490"/>
              </w:tabs>
              <w:spacing w:line="288" w:lineRule="auto"/>
              <w:jc w:val="center"/>
              <w:rPr>
                <w:color w:val="000000"/>
                <w:sz w:val="28"/>
                <w:szCs w:val="28"/>
              </w:rPr>
            </w:pPr>
            <w:r>
              <w:rPr>
                <w:color w:val="000000"/>
                <w:sz w:val="28"/>
                <w:szCs w:val="28"/>
                <w:vertAlign w:val="superscript"/>
              </w:rPr>
              <w:t>(фамилия, имя, отчество подписавшего, должность)</w:t>
            </w:r>
          </w:p>
        </w:tc>
      </w:tr>
    </w:tbl>
    <w:p w:rsidR="00AC23B2" w:rsidRDefault="008C0D7A">
      <w:pPr>
        <w:tabs>
          <w:tab w:val="left" w:pos="10490"/>
        </w:tabs>
        <w:rPr>
          <w:b/>
          <w:sz w:val="28"/>
          <w:szCs w:val="28"/>
        </w:rPr>
      </w:pPr>
      <w:r>
        <w:rPr>
          <w:b/>
          <w:sz w:val="28"/>
          <w:szCs w:val="28"/>
        </w:rPr>
        <w:t>М.П.</w:t>
      </w:r>
    </w:p>
    <w:p w:rsidR="00AC23B2" w:rsidRDefault="008C0D7A">
      <w:pPr>
        <w:tabs>
          <w:tab w:val="left" w:pos="10490"/>
        </w:tabs>
        <w:rPr>
          <w:b/>
          <w:bCs/>
          <w:sz w:val="28"/>
          <w:szCs w:val="28"/>
        </w:rPr>
      </w:pPr>
      <w:r>
        <w:rPr>
          <w:sz w:val="28"/>
          <w:szCs w:val="28"/>
        </w:rPr>
        <w:br w:type="page" w:clear="all"/>
      </w:r>
    </w:p>
    <w:p w:rsidR="00AC23B2" w:rsidRPr="008C0D7A" w:rsidRDefault="008C0D7A">
      <w:pPr>
        <w:pStyle w:val="afffd"/>
        <w:tabs>
          <w:tab w:val="left" w:pos="10490"/>
        </w:tabs>
        <w:spacing w:before="0" w:after="0" w:line="240" w:lineRule="auto"/>
        <w:ind w:firstLine="567"/>
        <w:rPr>
          <w:rFonts w:ascii="Times New Roman" w:hAnsi="Times New Roman"/>
          <w:b/>
          <w:bCs/>
          <w:i/>
          <w:sz w:val="28"/>
          <w:szCs w:val="28"/>
          <w:lang w:val="ru-RU"/>
        </w:rPr>
      </w:pPr>
      <w:r w:rsidRPr="008C0D7A">
        <w:rPr>
          <w:rFonts w:ascii="Times New Roman" w:hAnsi="Times New Roman"/>
          <w:b/>
          <w:bCs/>
          <w:i/>
          <w:sz w:val="28"/>
          <w:szCs w:val="28"/>
          <w:lang w:val="ru-RU"/>
        </w:rPr>
        <w:lastRenderedPageBreak/>
        <w:t>Инструкции по заполнению</w:t>
      </w:r>
    </w:p>
    <w:p w:rsidR="00AC23B2" w:rsidRPr="008C0D7A" w:rsidRDefault="008C0D7A">
      <w:pPr>
        <w:pStyle w:val="afffd"/>
        <w:tabs>
          <w:tab w:val="left" w:pos="1080"/>
          <w:tab w:val="left" w:pos="10490"/>
        </w:tabs>
        <w:spacing w:before="0" w:after="0" w:line="240" w:lineRule="auto"/>
        <w:ind w:firstLine="540"/>
        <w:rPr>
          <w:rFonts w:ascii="Times New Roman" w:hAnsi="Times New Roman"/>
          <w:sz w:val="28"/>
          <w:szCs w:val="28"/>
          <w:lang w:val="ru-RU"/>
        </w:rPr>
      </w:pPr>
      <w:r w:rsidRPr="008C0D7A">
        <w:rPr>
          <w:rFonts w:ascii="Times New Roman" w:hAnsi="Times New Roman"/>
          <w:sz w:val="28"/>
          <w:szCs w:val="28"/>
          <w:lang w:val="ru-RU"/>
        </w:rPr>
        <w:t>1.</w:t>
      </w:r>
      <w:r w:rsidRPr="008C0D7A">
        <w:rPr>
          <w:rFonts w:ascii="Times New Roman" w:hAnsi="Times New Roman"/>
          <w:sz w:val="28"/>
          <w:szCs w:val="28"/>
          <w:lang w:val="ru-RU"/>
        </w:rPr>
        <w:tab/>
        <w:t xml:space="preserve">Данные инструкции не следует воспроизводить в документах, подготовленных </w:t>
      </w:r>
      <w:r>
        <w:rPr>
          <w:rFonts w:ascii="Times New Roman" w:hAnsi="Times New Roman"/>
          <w:sz w:val="28"/>
          <w:szCs w:val="28"/>
          <w:lang w:val="ru-RU"/>
        </w:rPr>
        <w:t>у</w:t>
      </w:r>
      <w:r w:rsidRPr="008C0D7A">
        <w:rPr>
          <w:rFonts w:ascii="Times New Roman" w:hAnsi="Times New Roman"/>
          <w:sz w:val="28"/>
          <w:szCs w:val="28"/>
          <w:lang w:val="ru-RU"/>
        </w:rPr>
        <w:t>частником.</w:t>
      </w:r>
    </w:p>
    <w:p w:rsidR="00AC23B2" w:rsidRPr="008C0D7A" w:rsidRDefault="008C0D7A">
      <w:pPr>
        <w:pStyle w:val="afffd"/>
        <w:tabs>
          <w:tab w:val="left" w:pos="1080"/>
          <w:tab w:val="left" w:pos="10490"/>
        </w:tabs>
        <w:spacing w:before="0" w:after="0" w:line="240" w:lineRule="auto"/>
        <w:ind w:firstLine="540"/>
        <w:rPr>
          <w:rFonts w:ascii="Times New Roman" w:hAnsi="Times New Roman"/>
          <w:sz w:val="28"/>
          <w:szCs w:val="28"/>
          <w:lang w:val="ru-RU"/>
        </w:rPr>
      </w:pPr>
      <w:r w:rsidRPr="008C0D7A">
        <w:rPr>
          <w:rFonts w:ascii="Times New Roman" w:hAnsi="Times New Roman"/>
          <w:sz w:val="28"/>
          <w:szCs w:val="28"/>
          <w:lang w:val="ru-RU"/>
        </w:rPr>
        <w:t>2.</w:t>
      </w:r>
      <w:r w:rsidRPr="008C0D7A">
        <w:rPr>
          <w:rFonts w:ascii="Times New Roman" w:hAnsi="Times New Roman"/>
          <w:sz w:val="28"/>
          <w:szCs w:val="28"/>
          <w:lang w:val="ru-RU"/>
        </w:rPr>
        <w:tab/>
        <w:t xml:space="preserve">Письмо следует оформить на официальном бланке </w:t>
      </w:r>
      <w:r>
        <w:rPr>
          <w:rFonts w:ascii="Times New Roman" w:hAnsi="Times New Roman"/>
          <w:sz w:val="28"/>
          <w:szCs w:val="28"/>
          <w:lang w:val="ru-RU"/>
        </w:rPr>
        <w:t>у</w:t>
      </w:r>
      <w:r w:rsidRPr="008C0D7A">
        <w:rPr>
          <w:rFonts w:ascii="Times New Roman" w:hAnsi="Times New Roman"/>
          <w:sz w:val="28"/>
          <w:szCs w:val="28"/>
          <w:lang w:val="ru-RU"/>
        </w:rPr>
        <w:t xml:space="preserve">частника </w:t>
      </w:r>
      <w:r>
        <w:rPr>
          <w:rFonts w:ascii="Times New Roman" w:hAnsi="Times New Roman"/>
          <w:sz w:val="28"/>
          <w:szCs w:val="28"/>
          <w:lang w:val="ru-RU"/>
        </w:rPr>
        <w:t>закупки способом сравнения цен</w:t>
      </w:r>
      <w:r w:rsidRPr="008C0D7A">
        <w:rPr>
          <w:rFonts w:ascii="Times New Roman" w:hAnsi="Times New Roman"/>
          <w:sz w:val="28"/>
          <w:szCs w:val="28"/>
          <w:lang w:val="ru-RU"/>
        </w:rPr>
        <w:t xml:space="preserve">. Участник </w:t>
      </w:r>
      <w:r>
        <w:rPr>
          <w:rFonts w:ascii="Times New Roman" w:hAnsi="Times New Roman"/>
          <w:sz w:val="28"/>
          <w:szCs w:val="28"/>
          <w:lang w:val="ru-RU"/>
        </w:rPr>
        <w:t>закупки способом сравнения цен</w:t>
      </w:r>
      <w:r w:rsidRPr="008C0D7A">
        <w:rPr>
          <w:rFonts w:ascii="Times New Roman" w:hAnsi="Times New Roman"/>
          <w:sz w:val="28"/>
          <w:szCs w:val="28"/>
          <w:lang w:val="ru-RU"/>
        </w:rPr>
        <w:t xml:space="preserve"> присваивает письму дату и номер в соответствии с принятыми у него правилами документооборота.</w:t>
      </w:r>
    </w:p>
    <w:p w:rsidR="00AC23B2" w:rsidRDefault="008C0D7A">
      <w:pPr>
        <w:pStyle w:val="Times12"/>
        <w:tabs>
          <w:tab w:val="left" w:pos="1080"/>
          <w:tab w:val="left" w:pos="10490"/>
        </w:tabs>
        <w:rPr>
          <w:bCs w:val="0"/>
          <w:sz w:val="28"/>
          <w:szCs w:val="28"/>
        </w:rPr>
      </w:pPr>
      <w:r>
        <w:rPr>
          <w:sz w:val="28"/>
          <w:szCs w:val="28"/>
        </w:rPr>
        <w:t>3.</w:t>
      </w:r>
      <w:r>
        <w:rPr>
          <w:sz w:val="28"/>
          <w:szCs w:val="28"/>
        </w:rPr>
        <w:tab/>
      </w:r>
      <w:r>
        <w:rPr>
          <w:bCs w:val="0"/>
          <w:sz w:val="28"/>
          <w:szCs w:val="28"/>
        </w:rPr>
        <w:t xml:space="preserve">Участник </w:t>
      </w:r>
      <w:r>
        <w:rPr>
          <w:sz w:val="28"/>
          <w:szCs w:val="28"/>
        </w:rPr>
        <w:t>закупки способом сравнения цен</w:t>
      </w:r>
      <w:r>
        <w:rPr>
          <w:bCs w:val="0"/>
          <w:sz w:val="28"/>
          <w:szCs w:val="28"/>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sz w:val="28"/>
          <w:szCs w:val="28"/>
        </w:rPr>
        <w:t>закупки способом сравнения цен</w:t>
      </w:r>
      <w:r>
        <w:rPr>
          <w:bCs w:val="0"/>
          <w:sz w:val="28"/>
          <w:szCs w:val="28"/>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AC23B2" w:rsidRPr="008C0D7A" w:rsidRDefault="008C0D7A">
      <w:pPr>
        <w:pStyle w:val="afffd"/>
        <w:tabs>
          <w:tab w:val="left" w:pos="1080"/>
          <w:tab w:val="left" w:pos="10490"/>
        </w:tabs>
        <w:spacing w:before="0" w:after="0" w:line="240" w:lineRule="auto"/>
        <w:ind w:firstLine="540"/>
        <w:rPr>
          <w:rFonts w:ascii="Times New Roman" w:hAnsi="Times New Roman"/>
          <w:sz w:val="28"/>
          <w:szCs w:val="28"/>
          <w:lang w:val="ru-RU"/>
        </w:rPr>
      </w:pPr>
      <w:r w:rsidRPr="008C0D7A">
        <w:rPr>
          <w:rFonts w:ascii="Times New Roman" w:hAnsi="Times New Roman"/>
          <w:sz w:val="28"/>
          <w:szCs w:val="28"/>
          <w:lang w:val="ru-RU"/>
        </w:rPr>
        <w:t>4.</w:t>
      </w:r>
      <w:r w:rsidRPr="008C0D7A">
        <w:rPr>
          <w:rFonts w:ascii="Times New Roman" w:hAnsi="Times New Roman"/>
          <w:sz w:val="28"/>
          <w:szCs w:val="28"/>
          <w:lang w:val="ru-RU"/>
        </w:rPr>
        <w:tab/>
        <w:t xml:space="preserve">Участник </w:t>
      </w:r>
      <w:r>
        <w:rPr>
          <w:rFonts w:ascii="Times New Roman" w:hAnsi="Times New Roman"/>
          <w:sz w:val="28"/>
          <w:szCs w:val="28"/>
          <w:lang w:val="ru-RU"/>
        </w:rPr>
        <w:t>закупки способом сравнения цен</w:t>
      </w:r>
      <w:r w:rsidRPr="008C0D7A">
        <w:rPr>
          <w:rFonts w:ascii="Times New Roman" w:hAnsi="Times New Roman"/>
          <w:sz w:val="28"/>
          <w:szCs w:val="28"/>
          <w:lang w:val="ru-RU"/>
        </w:rPr>
        <w:t xml:space="preserve"> должен указать стоимость поставляемой продукции цифрами и словами, в рублях</w:t>
      </w:r>
      <w:r>
        <w:rPr>
          <w:rFonts w:ascii="Times New Roman" w:hAnsi="Times New Roman"/>
          <w:sz w:val="28"/>
          <w:szCs w:val="28"/>
          <w:lang w:val="ru-RU"/>
        </w:rPr>
        <w:t xml:space="preserve"> </w:t>
      </w:r>
      <w:r w:rsidRPr="008C0D7A">
        <w:rPr>
          <w:rFonts w:ascii="Times New Roman" w:hAnsi="Times New Roman"/>
          <w:sz w:val="28"/>
          <w:szCs w:val="28"/>
          <w:lang w:val="ru-RU"/>
        </w:rPr>
        <w:t>с НДС</w:t>
      </w:r>
      <w:r>
        <w:rPr>
          <w:rFonts w:ascii="Times New Roman" w:hAnsi="Times New Roman"/>
          <w:sz w:val="28"/>
          <w:szCs w:val="28"/>
          <w:lang w:val="ru-RU"/>
        </w:rPr>
        <w:t>,</w:t>
      </w:r>
      <w:r w:rsidRPr="008C0D7A">
        <w:rPr>
          <w:rFonts w:ascii="Times New Roman" w:hAnsi="Times New Roman"/>
          <w:sz w:val="28"/>
          <w:szCs w:val="28"/>
          <w:lang w:val="ru-RU"/>
        </w:rPr>
        <w:t xml:space="preserve"> величину НДС</w:t>
      </w:r>
      <w:r>
        <w:rPr>
          <w:rFonts w:ascii="Times New Roman" w:hAnsi="Times New Roman"/>
          <w:sz w:val="28"/>
          <w:szCs w:val="28"/>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8C0D7A">
        <w:rPr>
          <w:rFonts w:ascii="Times New Roman" w:hAnsi="Times New Roman"/>
          <w:sz w:val="28"/>
          <w:szCs w:val="28"/>
          <w:lang w:val="ru-RU"/>
        </w:rPr>
        <w:t xml:space="preserve"> Цену следует указывать в формате ХХХ</w:t>
      </w:r>
      <w:r>
        <w:rPr>
          <w:rFonts w:ascii="Times New Roman" w:hAnsi="Times New Roman"/>
          <w:sz w:val="28"/>
          <w:szCs w:val="28"/>
        </w:rPr>
        <w:t> </w:t>
      </w:r>
      <w:r w:rsidRPr="008C0D7A">
        <w:rPr>
          <w:rFonts w:ascii="Times New Roman" w:hAnsi="Times New Roman"/>
          <w:sz w:val="28"/>
          <w:szCs w:val="28"/>
          <w:lang w:val="ru-RU"/>
        </w:rPr>
        <w:t>ХХХ</w:t>
      </w:r>
      <w:r>
        <w:rPr>
          <w:rFonts w:ascii="Times New Roman" w:hAnsi="Times New Roman"/>
          <w:sz w:val="28"/>
          <w:szCs w:val="28"/>
        </w:rPr>
        <w:t> </w:t>
      </w:r>
      <w:r w:rsidRPr="008C0D7A">
        <w:rPr>
          <w:rFonts w:ascii="Times New Roman" w:hAnsi="Times New Roman"/>
          <w:sz w:val="28"/>
          <w:szCs w:val="28"/>
          <w:lang w:val="ru-RU"/>
        </w:rPr>
        <w:t>ХХХ,ХХ руб., например: «1</w:t>
      </w:r>
      <w:r>
        <w:rPr>
          <w:rFonts w:ascii="Times New Roman" w:hAnsi="Times New Roman"/>
          <w:sz w:val="28"/>
          <w:szCs w:val="28"/>
        </w:rPr>
        <w:t> </w:t>
      </w:r>
      <w:r w:rsidRPr="008C0D7A">
        <w:rPr>
          <w:rFonts w:ascii="Times New Roman" w:hAnsi="Times New Roman"/>
          <w:sz w:val="28"/>
          <w:szCs w:val="28"/>
          <w:lang w:val="ru-RU"/>
        </w:rPr>
        <w:t>234</w:t>
      </w:r>
      <w:r>
        <w:rPr>
          <w:rFonts w:ascii="Times New Roman" w:hAnsi="Times New Roman"/>
          <w:sz w:val="28"/>
          <w:szCs w:val="28"/>
        </w:rPr>
        <w:t> </w:t>
      </w:r>
      <w:r w:rsidRPr="008C0D7A">
        <w:rPr>
          <w:rFonts w:ascii="Times New Roman" w:hAnsi="Times New Roman"/>
          <w:sz w:val="28"/>
          <w:szCs w:val="28"/>
          <w:lang w:val="ru-RU"/>
        </w:rPr>
        <w:t>567,89</w:t>
      </w:r>
      <w:r>
        <w:rPr>
          <w:rFonts w:ascii="Times New Roman" w:hAnsi="Times New Roman"/>
          <w:sz w:val="28"/>
          <w:szCs w:val="28"/>
        </w:rPr>
        <w:t> </w:t>
      </w:r>
      <w:r w:rsidRPr="008C0D7A">
        <w:rPr>
          <w:rFonts w:ascii="Times New Roman" w:hAnsi="Times New Roman"/>
          <w:sz w:val="28"/>
          <w:szCs w:val="28"/>
          <w:lang w:val="ru-RU"/>
        </w:rPr>
        <w:t>руб. (Один миллион двести тридцать четыре тысячи пятьсот шестьдесят семь руб. восемьдесят девять коп.)».</w:t>
      </w:r>
    </w:p>
    <w:p w:rsidR="00AC23B2" w:rsidRDefault="008C0D7A">
      <w:pPr>
        <w:tabs>
          <w:tab w:val="left" w:pos="1134"/>
          <w:tab w:val="left" w:pos="10490"/>
        </w:tabs>
        <w:ind w:firstLine="567"/>
        <w:rPr>
          <w:sz w:val="28"/>
          <w:szCs w:val="28"/>
        </w:rPr>
        <w:sectPr w:rsidR="00AC23B2">
          <w:footerReference w:type="default" r:id="rId12"/>
          <w:pgSz w:w="11906" w:h="16838"/>
          <w:pgMar w:top="851" w:right="850" w:bottom="1134" w:left="1276" w:header="709" w:footer="709" w:gutter="0"/>
          <w:cols w:space="708"/>
          <w:docGrid w:linePitch="360"/>
        </w:sectPr>
      </w:pPr>
      <w:r>
        <w:rPr>
          <w:sz w:val="28"/>
          <w:szCs w:val="28"/>
        </w:rPr>
        <w:t>5.</w:t>
      </w:r>
      <w:r>
        <w:rPr>
          <w:sz w:val="28"/>
          <w:szCs w:val="28"/>
        </w:rPr>
        <w:tab/>
        <w:t xml:space="preserve">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 </w:t>
      </w:r>
    </w:p>
    <w:p w:rsidR="00AC23B2" w:rsidRDefault="008C0D7A">
      <w:pPr>
        <w:tabs>
          <w:tab w:val="left" w:pos="10490"/>
        </w:tabs>
        <w:jc w:val="right"/>
        <w:rPr>
          <w:sz w:val="28"/>
          <w:szCs w:val="28"/>
        </w:rPr>
      </w:pPr>
      <w:r>
        <w:rPr>
          <w:sz w:val="28"/>
          <w:szCs w:val="28"/>
        </w:rPr>
        <w:lastRenderedPageBreak/>
        <w:t>Приложение № ___ к Заявке на участие</w:t>
      </w:r>
    </w:p>
    <w:p w:rsidR="00AC23B2" w:rsidRDefault="008C0D7A">
      <w:pPr>
        <w:tabs>
          <w:tab w:val="left" w:pos="10490"/>
        </w:tabs>
        <w:jc w:val="right"/>
        <w:rPr>
          <w:sz w:val="28"/>
          <w:szCs w:val="28"/>
        </w:rPr>
      </w:pPr>
      <w:r>
        <w:rPr>
          <w:sz w:val="28"/>
          <w:szCs w:val="28"/>
        </w:rPr>
        <w:t>от «____»______________ г. №_______</w:t>
      </w:r>
    </w:p>
    <w:p w:rsidR="00AC23B2" w:rsidRDefault="00AC23B2">
      <w:pPr>
        <w:tabs>
          <w:tab w:val="left" w:pos="10490"/>
        </w:tabs>
        <w:jc w:val="right"/>
        <w:rPr>
          <w:sz w:val="28"/>
          <w:szCs w:val="28"/>
        </w:rPr>
      </w:pPr>
    </w:p>
    <w:p w:rsidR="00AC23B2" w:rsidRDefault="008C0D7A">
      <w:pPr>
        <w:pStyle w:val="afff0"/>
        <w:tabs>
          <w:tab w:val="left" w:pos="10490"/>
        </w:tabs>
        <w:spacing w:before="40" w:line="240" w:lineRule="auto"/>
        <w:jc w:val="center"/>
        <w:outlineLvl w:val="1"/>
        <w:rPr>
          <w:b/>
          <w:szCs w:val="28"/>
        </w:rPr>
      </w:pPr>
      <w:r>
        <w:rPr>
          <w:b/>
          <w:szCs w:val="28"/>
        </w:rPr>
        <w:t>ФОРМА 2 СПРАВКА О ЦЕПОЧКЕ СОБСТВЕННИКОВ УЧАСТНИКА ЗАКУПОЧНОЙ ПРОЦЕДУРЫ, ВКЛЮЧАЯ БЕНЕФИЦИАРОВ (В ТОМ ЧИСЛЕ КОНЕЧНЫХ) *</w:t>
      </w:r>
    </w:p>
    <w:tbl>
      <w:tblPr>
        <w:tblW w:w="1516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AC23B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tcPr>
          <w:p w:rsidR="00AC23B2" w:rsidRDefault="008C0D7A">
            <w:pPr>
              <w:tabs>
                <w:tab w:val="left" w:pos="10490"/>
              </w:tabs>
              <w:rPr>
                <w:color w:val="000000"/>
                <w:sz w:val="28"/>
                <w:szCs w:val="28"/>
              </w:rPr>
            </w:pPr>
            <w:bookmarkStart w:id="18" w:name="_Toc371079803"/>
            <w:bookmarkStart w:id="19" w:name="_Toc387991546"/>
            <w:r>
              <w:rPr>
                <w:color w:val="000000"/>
                <w:sz w:val="28"/>
                <w:szCs w:val="28"/>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tcPr>
          <w:p w:rsidR="00AC23B2" w:rsidRDefault="00AC23B2">
            <w:pPr>
              <w:tabs>
                <w:tab w:val="left" w:pos="10490"/>
              </w:tabs>
              <w:jc w:val="right"/>
              <w:rPr>
                <w:sz w:val="28"/>
                <w:szCs w:val="28"/>
              </w:rPr>
            </w:pPr>
          </w:p>
          <w:p w:rsidR="00AC23B2" w:rsidRDefault="008C0D7A">
            <w:pPr>
              <w:tabs>
                <w:tab w:val="left" w:pos="10490"/>
              </w:tabs>
              <w:jc w:val="center"/>
              <w:rPr>
                <w:b/>
                <w:color w:val="000000"/>
                <w:sz w:val="28"/>
                <w:szCs w:val="28"/>
              </w:rPr>
            </w:pPr>
            <w:r>
              <w:rPr>
                <w:b/>
                <w:color w:val="000000"/>
                <w:sz w:val="28"/>
                <w:szCs w:val="28"/>
              </w:rPr>
              <w:t>_________________________________________________</w:t>
            </w:r>
          </w:p>
          <w:p w:rsidR="00AC23B2" w:rsidRDefault="008C0D7A">
            <w:pPr>
              <w:tabs>
                <w:tab w:val="left" w:pos="10490"/>
              </w:tabs>
              <w:jc w:val="center"/>
              <w:rPr>
                <w:i/>
                <w:color w:val="000000"/>
                <w:sz w:val="28"/>
                <w:szCs w:val="28"/>
              </w:rPr>
            </w:pPr>
            <w:r>
              <w:rPr>
                <w:i/>
                <w:color w:val="000000"/>
                <w:sz w:val="28"/>
                <w:szCs w:val="28"/>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C23B2" w:rsidRDefault="00AC23B2">
            <w:pPr>
              <w:tabs>
                <w:tab w:val="left" w:pos="10490"/>
              </w:tabs>
              <w:spacing w:before="120"/>
              <w:ind w:left="453"/>
              <w:jc w:val="center"/>
              <w:rPr>
                <w:b/>
                <w:sz w:val="28"/>
                <w:szCs w:val="28"/>
              </w:rPr>
            </w:pPr>
          </w:p>
        </w:tc>
      </w:tr>
      <w:tr w:rsidR="00AC23B2">
        <w:trPr>
          <w:trHeight w:val="300"/>
        </w:trPr>
        <w:tc>
          <w:tcPr>
            <w:tcW w:w="453" w:type="dxa"/>
            <w:tcBorders>
              <w:top w:val="single" w:sz="4" w:space="0" w:color="FFFFFF"/>
              <w:left w:val="single" w:sz="4" w:space="0" w:color="FFFFFF"/>
              <w:bottom w:val="single" w:sz="4" w:space="0" w:color="000000"/>
              <w:right w:val="single" w:sz="4" w:space="0" w:color="FFFFFF"/>
            </w:tcBorders>
            <w:noWrap/>
            <w:vAlign w:val="bottom"/>
          </w:tcPr>
          <w:p w:rsidR="00AC23B2" w:rsidRDefault="008C0D7A">
            <w:pPr>
              <w:tabs>
                <w:tab w:val="left" w:pos="10490"/>
              </w:tabs>
              <w:rPr>
                <w:color w:val="000000"/>
                <w:sz w:val="28"/>
                <w:szCs w:val="28"/>
              </w:rPr>
            </w:pPr>
            <w:r>
              <w:rPr>
                <w:color w:val="000000"/>
                <w:sz w:val="28"/>
                <w:szCs w:val="28"/>
              </w:rPr>
              <w:t> </w:t>
            </w:r>
          </w:p>
        </w:tc>
        <w:tc>
          <w:tcPr>
            <w:tcW w:w="13439" w:type="dxa"/>
            <w:gridSpan w:val="14"/>
            <w:tcBorders>
              <w:top w:val="single" w:sz="4" w:space="0" w:color="FFFFFF"/>
              <w:left w:val="single" w:sz="4" w:space="0" w:color="FFFFFF"/>
              <w:bottom w:val="single" w:sz="4" w:space="0" w:color="000000"/>
              <w:right w:val="single" w:sz="4" w:space="0" w:color="FFFFFF"/>
            </w:tcBorders>
            <w:noWrap/>
            <w:vAlign w:val="bottom"/>
          </w:tcPr>
          <w:p w:rsidR="00AC23B2" w:rsidRDefault="008C0D7A">
            <w:pPr>
              <w:tabs>
                <w:tab w:val="left" w:pos="10490"/>
              </w:tabs>
              <w:jc w:val="center"/>
              <w:rPr>
                <w:color w:val="000000"/>
                <w:sz w:val="28"/>
                <w:szCs w:val="28"/>
              </w:rPr>
            </w:pPr>
            <w:r>
              <w:rPr>
                <w:color w:val="000000"/>
                <w:sz w:val="28"/>
                <w:szCs w:val="28"/>
              </w:rPr>
              <w:t> </w:t>
            </w:r>
          </w:p>
        </w:tc>
        <w:tc>
          <w:tcPr>
            <w:tcW w:w="1276" w:type="dxa"/>
            <w:tcBorders>
              <w:top w:val="single" w:sz="4" w:space="0" w:color="FFFFFF"/>
              <w:left w:val="single" w:sz="4" w:space="0" w:color="FFFFFF"/>
              <w:bottom w:val="single" w:sz="4" w:space="0" w:color="000000"/>
              <w:right w:val="single" w:sz="4" w:space="0" w:color="FFFFFF"/>
            </w:tcBorders>
          </w:tcPr>
          <w:p w:rsidR="00AC23B2" w:rsidRDefault="00AC23B2">
            <w:pPr>
              <w:tabs>
                <w:tab w:val="left" w:pos="10490"/>
              </w:tabs>
              <w:jc w:val="center"/>
              <w:rPr>
                <w:color w:val="000000"/>
                <w:sz w:val="28"/>
                <w:szCs w:val="28"/>
              </w:rPr>
            </w:pPr>
          </w:p>
        </w:tc>
      </w:tr>
      <w:tr w:rsidR="00AC23B2">
        <w:trPr>
          <w:trHeight w:val="300"/>
        </w:trPr>
        <w:tc>
          <w:tcPr>
            <w:tcW w:w="453" w:type="dxa"/>
            <w:tcBorders>
              <w:top w:val="single" w:sz="4" w:space="0" w:color="FFFFFF"/>
              <w:left w:val="single" w:sz="4" w:space="0" w:color="FFFFFF"/>
              <w:bottom w:val="single" w:sz="4" w:space="0" w:color="000000"/>
              <w:right w:val="single" w:sz="4" w:space="0" w:color="FFFFFF"/>
            </w:tcBorders>
            <w:noWrap/>
            <w:vAlign w:val="bottom"/>
          </w:tcPr>
          <w:p w:rsidR="00AC23B2" w:rsidRDefault="00AC23B2">
            <w:pPr>
              <w:tabs>
                <w:tab w:val="left" w:pos="10490"/>
              </w:tabs>
              <w:rPr>
                <w:color w:val="000000"/>
                <w:sz w:val="28"/>
                <w:szCs w:val="28"/>
              </w:rPr>
            </w:pPr>
          </w:p>
        </w:tc>
        <w:tc>
          <w:tcPr>
            <w:tcW w:w="13439" w:type="dxa"/>
            <w:gridSpan w:val="14"/>
            <w:tcBorders>
              <w:top w:val="single" w:sz="4" w:space="0" w:color="FFFFFF"/>
              <w:left w:val="single" w:sz="4" w:space="0" w:color="FFFFFF"/>
              <w:bottom w:val="single" w:sz="4" w:space="0" w:color="000000"/>
              <w:right w:val="single" w:sz="4" w:space="0" w:color="FFFFFF"/>
            </w:tcBorders>
            <w:noWrap/>
            <w:vAlign w:val="bottom"/>
          </w:tcPr>
          <w:p w:rsidR="00AC23B2" w:rsidRDefault="00AC23B2">
            <w:pPr>
              <w:tabs>
                <w:tab w:val="left" w:pos="10490"/>
              </w:tabs>
              <w:jc w:val="center"/>
              <w:rPr>
                <w:color w:val="000000"/>
                <w:sz w:val="28"/>
                <w:szCs w:val="28"/>
              </w:rPr>
            </w:pPr>
          </w:p>
        </w:tc>
        <w:tc>
          <w:tcPr>
            <w:tcW w:w="1276" w:type="dxa"/>
            <w:tcBorders>
              <w:top w:val="single" w:sz="4" w:space="0" w:color="FFFFFF"/>
              <w:left w:val="single" w:sz="4" w:space="0" w:color="FFFFFF"/>
              <w:bottom w:val="single" w:sz="4" w:space="0" w:color="000000"/>
              <w:right w:val="single" w:sz="4" w:space="0" w:color="FFFFFF"/>
            </w:tcBorders>
          </w:tcPr>
          <w:p w:rsidR="00AC23B2" w:rsidRDefault="00AC23B2">
            <w:pPr>
              <w:tabs>
                <w:tab w:val="left" w:pos="10490"/>
              </w:tabs>
              <w:jc w:val="center"/>
              <w:rPr>
                <w:color w:val="000000"/>
                <w:sz w:val="28"/>
                <w:szCs w:val="28"/>
              </w:rPr>
            </w:pPr>
          </w:p>
        </w:tc>
      </w:tr>
      <w:tr w:rsidR="00AC23B2">
        <w:trPr>
          <w:trHeight w:val="331"/>
        </w:trPr>
        <w:tc>
          <w:tcPr>
            <w:tcW w:w="453" w:type="dxa"/>
            <w:vMerge w:val="restart"/>
            <w:tcBorders>
              <w:top w:val="none" w:sz="4" w:space="0" w:color="000000"/>
              <w:left w:val="single" w:sz="4" w:space="0" w:color="000000"/>
              <w:right w:val="single" w:sz="4" w:space="0" w:color="000000"/>
            </w:tcBorders>
            <w:shd w:val="clear" w:color="000000" w:fill="FFFFFF"/>
            <w:vAlign w:val="center"/>
          </w:tcPr>
          <w:p w:rsidR="00AC23B2" w:rsidRDefault="008C0D7A">
            <w:pPr>
              <w:tabs>
                <w:tab w:val="left" w:pos="10490"/>
              </w:tabs>
              <w:ind w:left="-79"/>
              <w:jc w:val="center"/>
              <w:rPr>
                <w:b/>
                <w:bCs/>
                <w:color w:val="000000"/>
                <w:sz w:val="28"/>
                <w:szCs w:val="28"/>
              </w:rPr>
            </w:pPr>
            <w:r>
              <w:rPr>
                <w:b/>
                <w:bCs/>
                <w:color w:val="000000"/>
                <w:sz w:val="28"/>
                <w:szCs w:val="28"/>
              </w:rPr>
              <w:t>№ п./п.</w:t>
            </w:r>
          </w:p>
        </w:tc>
        <w:tc>
          <w:tcPr>
            <w:tcW w:w="5952" w:type="dxa"/>
            <w:gridSpan w:val="6"/>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Информация об организации</w:t>
            </w:r>
          </w:p>
        </w:tc>
        <w:tc>
          <w:tcPr>
            <w:tcW w:w="570" w:type="dxa"/>
            <w:vMerge w:val="restart"/>
            <w:tcBorders>
              <w:top w:val="none" w:sz="4" w:space="0" w:color="000000"/>
              <w:left w:val="singl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w:t>
            </w:r>
          </w:p>
          <w:p w:rsidR="00AC23B2" w:rsidRDefault="008C0D7A">
            <w:pPr>
              <w:tabs>
                <w:tab w:val="left" w:pos="10490"/>
              </w:tabs>
              <w:ind w:left="-105" w:right="-108"/>
              <w:jc w:val="center"/>
              <w:rPr>
                <w:b/>
                <w:bCs/>
                <w:color w:val="000000"/>
                <w:sz w:val="28"/>
                <w:szCs w:val="28"/>
              </w:rPr>
            </w:pPr>
            <w:r>
              <w:rPr>
                <w:b/>
                <w:bCs/>
                <w:color w:val="000000"/>
                <w:sz w:val="28"/>
                <w:szCs w:val="28"/>
              </w:rPr>
              <w:t>№</w:t>
            </w:r>
          </w:p>
        </w:tc>
        <w:tc>
          <w:tcPr>
            <w:tcW w:w="8193" w:type="dxa"/>
            <w:gridSpan w:val="8"/>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Информация о цепочке собственников организации (включая конечных бенефициаров)</w:t>
            </w:r>
          </w:p>
        </w:tc>
      </w:tr>
      <w:tr w:rsidR="00AC23B2">
        <w:trPr>
          <w:trHeight w:val="847"/>
        </w:trPr>
        <w:tc>
          <w:tcPr>
            <w:tcW w:w="453" w:type="dxa"/>
            <w:vMerge/>
            <w:tcBorders>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108" w:right="-108"/>
              <w:jc w:val="center"/>
              <w:rPr>
                <w:b/>
                <w:bCs/>
                <w:color w:val="000000"/>
                <w:sz w:val="28"/>
                <w:szCs w:val="28"/>
              </w:rPr>
            </w:pPr>
            <w:r>
              <w:rPr>
                <w:b/>
                <w:bCs/>
                <w:color w:val="000000"/>
                <w:sz w:val="28"/>
                <w:szCs w:val="28"/>
              </w:rPr>
              <w:t>ИНН</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108" w:right="-108"/>
              <w:jc w:val="center"/>
              <w:rPr>
                <w:b/>
                <w:bCs/>
                <w:color w:val="000000"/>
                <w:sz w:val="28"/>
                <w:szCs w:val="28"/>
              </w:rPr>
            </w:pPr>
            <w:r>
              <w:rPr>
                <w:b/>
                <w:bCs/>
                <w:color w:val="000000"/>
                <w:sz w:val="28"/>
                <w:szCs w:val="28"/>
              </w:rPr>
              <w:t>ОГРН</w:t>
            </w:r>
          </w:p>
        </w:tc>
        <w:tc>
          <w:tcPr>
            <w:tcW w:w="11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108" w:right="-108"/>
              <w:jc w:val="center"/>
              <w:rPr>
                <w:b/>
                <w:bCs/>
                <w:color w:val="000000"/>
                <w:sz w:val="28"/>
                <w:szCs w:val="28"/>
              </w:rPr>
            </w:pPr>
            <w:r>
              <w:rPr>
                <w:b/>
                <w:bCs/>
                <w:color w:val="000000"/>
                <w:sz w:val="28"/>
                <w:szCs w:val="28"/>
              </w:rPr>
              <w:t>Наименование краткое</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108" w:right="-108"/>
              <w:jc w:val="center"/>
              <w:rPr>
                <w:b/>
                <w:bCs/>
                <w:color w:val="000000"/>
                <w:sz w:val="28"/>
                <w:szCs w:val="28"/>
              </w:rPr>
            </w:pPr>
            <w:r>
              <w:rPr>
                <w:b/>
                <w:bCs/>
                <w:color w:val="000000"/>
                <w:sz w:val="28"/>
                <w:szCs w:val="28"/>
              </w:rPr>
              <w:t>Код ОКВЭД</w:t>
            </w:r>
          </w:p>
        </w:tc>
        <w:tc>
          <w:tcPr>
            <w:tcW w:w="12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108" w:right="-108"/>
              <w:jc w:val="center"/>
              <w:rPr>
                <w:b/>
                <w:bCs/>
                <w:color w:val="000000"/>
                <w:sz w:val="28"/>
                <w:szCs w:val="28"/>
              </w:rPr>
            </w:pPr>
            <w:r>
              <w:rPr>
                <w:b/>
                <w:bCs/>
                <w:color w:val="000000"/>
                <w:sz w:val="28"/>
                <w:szCs w:val="28"/>
              </w:rPr>
              <w:t>Ф.И.О. руководителя</w:t>
            </w:r>
          </w:p>
        </w:tc>
        <w:tc>
          <w:tcPr>
            <w:tcW w:w="155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108" w:right="-108"/>
              <w:jc w:val="center"/>
              <w:rPr>
                <w:b/>
                <w:bCs/>
                <w:color w:val="000000"/>
                <w:sz w:val="28"/>
                <w:szCs w:val="28"/>
              </w:rPr>
            </w:pPr>
            <w:r>
              <w:rPr>
                <w:b/>
                <w:bCs/>
                <w:color w:val="000000"/>
                <w:sz w:val="28"/>
                <w:szCs w:val="28"/>
              </w:rPr>
              <w:t>Серия и номер документа, удостоверяющего личность руководителя</w:t>
            </w:r>
          </w:p>
        </w:tc>
        <w:tc>
          <w:tcPr>
            <w:tcW w:w="570" w:type="dxa"/>
            <w:vMerge/>
            <w:tcBorders>
              <w:left w:val="single" w:sz="4" w:space="0" w:color="000000"/>
              <w:bottom w:val="single" w:sz="4" w:space="0" w:color="000000"/>
              <w:right w:val="single" w:sz="4" w:space="0" w:color="000000"/>
            </w:tcBorders>
            <w:vAlign w:val="center"/>
          </w:tcPr>
          <w:p w:rsidR="00AC23B2" w:rsidRDefault="00AC23B2">
            <w:pPr>
              <w:tabs>
                <w:tab w:val="left" w:pos="10490"/>
              </w:tabs>
              <w:ind w:left="-108" w:right="-108"/>
              <w:jc w:val="center"/>
              <w:rPr>
                <w:b/>
                <w:bCs/>
                <w:color w:val="000000"/>
                <w:sz w:val="28"/>
                <w:szCs w:val="28"/>
              </w:rPr>
            </w:pPr>
          </w:p>
        </w:tc>
        <w:tc>
          <w:tcPr>
            <w:tcW w:w="554"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bCs/>
                <w:color w:val="000000"/>
                <w:sz w:val="28"/>
                <w:szCs w:val="28"/>
              </w:rPr>
            </w:pPr>
            <w:r>
              <w:rPr>
                <w:b/>
                <w:bCs/>
                <w:color w:val="000000"/>
                <w:sz w:val="28"/>
                <w:szCs w:val="28"/>
              </w:rPr>
              <w:t>ИНН</w:t>
            </w:r>
          </w:p>
        </w:tc>
        <w:tc>
          <w:tcPr>
            <w:tcW w:w="693"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bCs/>
                <w:color w:val="000000"/>
                <w:sz w:val="28"/>
                <w:szCs w:val="28"/>
              </w:rPr>
            </w:pPr>
            <w:r>
              <w:rPr>
                <w:b/>
                <w:bCs/>
                <w:color w:val="000000"/>
                <w:sz w:val="28"/>
                <w:szCs w:val="28"/>
              </w:rPr>
              <w:t>ОГРН</w:t>
            </w:r>
          </w:p>
        </w:tc>
        <w:tc>
          <w:tcPr>
            <w:tcW w:w="1150"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bCs/>
                <w:color w:val="000000"/>
                <w:sz w:val="28"/>
                <w:szCs w:val="28"/>
              </w:rPr>
            </w:pPr>
            <w:r>
              <w:rPr>
                <w:b/>
                <w:bCs/>
                <w:color w:val="000000"/>
                <w:sz w:val="28"/>
                <w:szCs w:val="28"/>
              </w:rPr>
              <w:t>Наименование/ФИО</w:t>
            </w:r>
          </w:p>
        </w:tc>
        <w:tc>
          <w:tcPr>
            <w:tcW w:w="976"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bCs/>
                <w:color w:val="000000"/>
                <w:sz w:val="28"/>
                <w:szCs w:val="28"/>
              </w:rPr>
            </w:pPr>
            <w:r>
              <w:rPr>
                <w:b/>
                <w:bCs/>
                <w:color w:val="000000"/>
                <w:sz w:val="28"/>
                <w:szCs w:val="28"/>
              </w:rPr>
              <w:t>Адрес регистрации</w:t>
            </w:r>
          </w:p>
        </w:tc>
        <w:tc>
          <w:tcPr>
            <w:tcW w:w="1276"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bCs/>
                <w:color w:val="000000"/>
                <w:sz w:val="28"/>
                <w:szCs w:val="28"/>
              </w:rPr>
            </w:pPr>
            <w:r>
              <w:rPr>
                <w:b/>
                <w:bCs/>
                <w:color w:val="000000"/>
                <w:sz w:val="28"/>
                <w:szCs w:val="28"/>
              </w:rPr>
              <w:t>Серия и номер документа, удостоверяющего личность (для физ. лиц)</w:t>
            </w:r>
          </w:p>
        </w:tc>
        <w:tc>
          <w:tcPr>
            <w:tcW w:w="1134"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bCs/>
                <w:color w:val="000000"/>
                <w:sz w:val="28"/>
                <w:szCs w:val="28"/>
              </w:rPr>
            </w:pPr>
            <w:r>
              <w:rPr>
                <w:b/>
                <w:bCs/>
                <w:color w:val="000000"/>
                <w:sz w:val="28"/>
                <w:szCs w:val="28"/>
              </w:rPr>
              <w:t>Руководитель/ участник/ акционер/ бенефициар</w:t>
            </w:r>
          </w:p>
        </w:tc>
        <w:tc>
          <w:tcPr>
            <w:tcW w:w="1134" w:type="dxa"/>
            <w:tcBorders>
              <w:top w:val="none" w:sz="4" w:space="0" w:color="000000"/>
              <w:left w:val="single" w:sz="4" w:space="0" w:color="000000"/>
              <w:bottom w:val="single" w:sz="4" w:space="0" w:color="000000"/>
              <w:right w:val="single" w:sz="4" w:space="0" w:color="000000"/>
            </w:tcBorders>
            <w:vAlign w:val="center"/>
          </w:tcPr>
          <w:p w:rsidR="00AC23B2" w:rsidRDefault="008C0D7A">
            <w:pPr>
              <w:tabs>
                <w:tab w:val="left" w:pos="10490"/>
              </w:tabs>
              <w:ind w:left="-108" w:right="-108"/>
              <w:jc w:val="center"/>
              <w:rPr>
                <w:b/>
                <w:color w:val="000000"/>
                <w:sz w:val="28"/>
                <w:szCs w:val="28"/>
              </w:rPr>
            </w:pPr>
            <w:r>
              <w:rPr>
                <w:b/>
                <w:color w:val="000000"/>
                <w:sz w:val="28"/>
                <w:szCs w:val="28"/>
              </w:rPr>
              <w:t>Размер доли (для участников</w:t>
            </w:r>
            <w:r>
              <w:rPr>
                <w:b/>
                <w:bCs/>
                <w:color w:val="000000"/>
                <w:sz w:val="28"/>
                <w:szCs w:val="28"/>
              </w:rPr>
              <w:t>/ акционеров/ бенефициаров)</w:t>
            </w:r>
            <w:r>
              <w:rPr>
                <w:b/>
                <w:color w:val="000000"/>
                <w:sz w:val="28"/>
                <w:szCs w:val="28"/>
              </w:rPr>
              <w:t xml:space="preserve"> </w:t>
            </w:r>
          </w:p>
        </w:tc>
        <w:tc>
          <w:tcPr>
            <w:tcW w:w="1276" w:type="dxa"/>
            <w:tcBorders>
              <w:top w:val="none" w:sz="4" w:space="0" w:color="000000"/>
              <w:left w:val="single" w:sz="4" w:space="0" w:color="000000"/>
              <w:bottom w:val="single" w:sz="4" w:space="0" w:color="000000"/>
              <w:right w:val="single" w:sz="4" w:space="0" w:color="000000"/>
            </w:tcBorders>
          </w:tcPr>
          <w:p w:rsidR="00AC23B2" w:rsidRDefault="008C0D7A">
            <w:pPr>
              <w:tabs>
                <w:tab w:val="left" w:pos="10490"/>
              </w:tabs>
              <w:ind w:left="-108" w:right="-108"/>
              <w:jc w:val="center"/>
              <w:rPr>
                <w:b/>
                <w:color w:val="000000"/>
                <w:sz w:val="28"/>
                <w:szCs w:val="28"/>
              </w:rPr>
            </w:pPr>
            <w:r>
              <w:rPr>
                <w:b/>
                <w:color w:val="000000"/>
                <w:sz w:val="28"/>
                <w:szCs w:val="28"/>
              </w:rPr>
              <w:t>Информация о подтверждающих документах (наименование, реквизиты и т.д.)***</w:t>
            </w:r>
          </w:p>
        </w:tc>
      </w:tr>
      <w:tr w:rsidR="00AC23B2">
        <w:trPr>
          <w:trHeight w:val="225"/>
        </w:trPr>
        <w:tc>
          <w:tcPr>
            <w:tcW w:w="453" w:type="dxa"/>
            <w:tcBorders>
              <w:top w:val="none" w:sz="4" w:space="0" w:color="000000"/>
              <w:left w:val="single" w:sz="4" w:space="0" w:color="000000"/>
              <w:bottom w:val="none" w:sz="4" w:space="0" w:color="000000"/>
              <w:right w:val="single" w:sz="4" w:space="0" w:color="000000"/>
            </w:tcBorders>
            <w:shd w:val="clear" w:color="000000" w:fill="FFFFFF"/>
            <w:vAlign w:val="center"/>
          </w:tcPr>
          <w:p w:rsidR="00AC23B2" w:rsidRDefault="008C0D7A">
            <w:pPr>
              <w:tabs>
                <w:tab w:val="left" w:pos="10490"/>
              </w:tabs>
              <w:ind w:left="-79"/>
              <w:jc w:val="center"/>
              <w:rPr>
                <w:b/>
                <w:bCs/>
                <w:color w:val="000000"/>
                <w:sz w:val="28"/>
                <w:szCs w:val="28"/>
              </w:rPr>
            </w:pPr>
            <w:r>
              <w:rPr>
                <w:b/>
                <w:bCs/>
                <w:color w:val="000000"/>
                <w:sz w:val="28"/>
                <w:szCs w:val="28"/>
              </w:rPr>
              <w:t>1</w:t>
            </w:r>
          </w:p>
        </w:tc>
        <w:tc>
          <w:tcPr>
            <w:tcW w:w="568" w:type="dxa"/>
            <w:tcBorders>
              <w:top w:val="none" w:sz="4" w:space="0" w:color="000000"/>
              <w:left w:val="none" w:sz="4" w:space="0" w:color="000000"/>
              <w:bottom w:val="non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2</w:t>
            </w:r>
          </w:p>
        </w:tc>
        <w:tc>
          <w:tcPr>
            <w:tcW w:w="567" w:type="dxa"/>
            <w:tcBorders>
              <w:top w:val="none" w:sz="4" w:space="0" w:color="000000"/>
              <w:left w:val="none" w:sz="4" w:space="0" w:color="000000"/>
              <w:bottom w:val="non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3</w:t>
            </w:r>
          </w:p>
        </w:tc>
        <w:tc>
          <w:tcPr>
            <w:tcW w:w="1135" w:type="dxa"/>
            <w:tcBorders>
              <w:top w:val="none" w:sz="4" w:space="0" w:color="000000"/>
              <w:left w:val="none" w:sz="4" w:space="0" w:color="000000"/>
              <w:bottom w:val="non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4</w:t>
            </w:r>
          </w:p>
        </w:tc>
        <w:tc>
          <w:tcPr>
            <w:tcW w:w="879" w:type="dxa"/>
            <w:tcBorders>
              <w:top w:val="none" w:sz="4" w:space="0" w:color="000000"/>
              <w:left w:val="none" w:sz="4" w:space="0" w:color="000000"/>
              <w:bottom w:val="non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5</w:t>
            </w:r>
          </w:p>
        </w:tc>
        <w:tc>
          <w:tcPr>
            <w:tcW w:w="1247" w:type="dxa"/>
            <w:tcBorders>
              <w:top w:val="none" w:sz="4" w:space="0" w:color="000000"/>
              <w:left w:val="none" w:sz="4" w:space="0" w:color="000000"/>
              <w:bottom w:val="non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6</w:t>
            </w:r>
          </w:p>
        </w:tc>
        <w:tc>
          <w:tcPr>
            <w:tcW w:w="1556" w:type="dxa"/>
            <w:tcBorders>
              <w:top w:val="single" w:sz="4" w:space="0" w:color="000000"/>
              <w:left w:val="none" w:sz="4" w:space="0" w:color="000000"/>
              <w:bottom w:val="none" w:sz="4" w:space="0" w:color="000000"/>
              <w:right w:val="single" w:sz="4" w:space="0" w:color="000000"/>
            </w:tcBorders>
            <w:shd w:val="clear" w:color="000000" w:fill="FFFFFF"/>
            <w:vAlign w:val="center"/>
          </w:tcPr>
          <w:p w:rsidR="00AC23B2" w:rsidRDefault="008C0D7A">
            <w:pPr>
              <w:tabs>
                <w:tab w:val="left" w:pos="10490"/>
              </w:tabs>
              <w:jc w:val="center"/>
              <w:rPr>
                <w:b/>
                <w:bCs/>
                <w:color w:val="000000"/>
                <w:sz w:val="28"/>
                <w:szCs w:val="28"/>
              </w:rPr>
            </w:pPr>
            <w:r>
              <w:rPr>
                <w:b/>
                <w:bCs/>
                <w:color w:val="000000"/>
                <w:sz w:val="28"/>
                <w:szCs w:val="28"/>
              </w:rPr>
              <w:t>7</w:t>
            </w:r>
          </w:p>
        </w:tc>
        <w:tc>
          <w:tcPr>
            <w:tcW w:w="570" w:type="dxa"/>
            <w:tcBorders>
              <w:top w:val="single" w:sz="4" w:space="0" w:color="000000"/>
              <w:left w:val="none" w:sz="4" w:space="0" w:color="000000"/>
              <w:bottom w:val="non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8</w:t>
            </w:r>
          </w:p>
        </w:tc>
        <w:tc>
          <w:tcPr>
            <w:tcW w:w="554" w:type="dxa"/>
            <w:tcBorders>
              <w:top w:val="none" w:sz="4" w:space="0" w:color="000000"/>
              <w:left w:val="none" w:sz="4" w:space="0" w:color="000000"/>
              <w:bottom w:val="non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9</w:t>
            </w:r>
          </w:p>
        </w:tc>
        <w:tc>
          <w:tcPr>
            <w:tcW w:w="693" w:type="dxa"/>
            <w:tcBorders>
              <w:top w:val="none" w:sz="4" w:space="0" w:color="000000"/>
              <w:left w:val="none" w:sz="4" w:space="0" w:color="000000"/>
              <w:bottom w:val="non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10</w:t>
            </w:r>
          </w:p>
        </w:tc>
        <w:tc>
          <w:tcPr>
            <w:tcW w:w="1150" w:type="dxa"/>
            <w:tcBorders>
              <w:top w:val="none" w:sz="4" w:space="0" w:color="000000"/>
              <w:left w:val="none" w:sz="4" w:space="0" w:color="000000"/>
              <w:bottom w:val="non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11</w:t>
            </w:r>
          </w:p>
        </w:tc>
        <w:tc>
          <w:tcPr>
            <w:tcW w:w="976" w:type="dxa"/>
            <w:tcBorders>
              <w:top w:val="none" w:sz="4" w:space="0" w:color="000000"/>
              <w:left w:val="none" w:sz="4" w:space="0" w:color="000000"/>
              <w:bottom w:val="non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12</w:t>
            </w:r>
          </w:p>
        </w:tc>
        <w:tc>
          <w:tcPr>
            <w:tcW w:w="1276" w:type="dxa"/>
            <w:tcBorders>
              <w:top w:val="none" w:sz="4" w:space="0" w:color="000000"/>
              <w:left w:val="none" w:sz="4" w:space="0" w:color="000000"/>
              <w:bottom w:val="none" w:sz="4" w:space="0" w:color="000000"/>
              <w:right w:val="single" w:sz="4" w:space="0" w:color="000000"/>
            </w:tcBorders>
            <w:vAlign w:val="bottom"/>
          </w:tcPr>
          <w:p w:rsidR="00AC23B2" w:rsidRDefault="008C0D7A">
            <w:pPr>
              <w:tabs>
                <w:tab w:val="left" w:pos="10490"/>
              </w:tabs>
              <w:jc w:val="center"/>
              <w:rPr>
                <w:b/>
                <w:bCs/>
                <w:color w:val="000000"/>
                <w:sz w:val="28"/>
                <w:szCs w:val="28"/>
              </w:rPr>
            </w:pPr>
            <w:r>
              <w:rPr>
                <w:b/>
                <w:bCs/>
                <w:color w:val="000000"/>
                <w:sz w:val="28"/>
                <w:szCs w:val="28"/>
              </w:rPr>
              <w:t>13</w:t>
            </w:r>
          </w:p>
        </w:tc>
        <w:tc>
          <w:tcPr>
            <w:tcW w:w="1134" w:type="dxa"/>
            <w:tcBorders>
              <w:top w:val="none" w:sz="4" w:space="0" w:color="000000"/>
              <w:left w:val="none" w:sz="4" w:space="0" w:color="000000"/>
              <w:bottom w:val="non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14</w:t>
            </w:r>
          </w:p>
        </w:tc>
        <w:tc>
          <w:tcPr>
            <w:tcW w:w="1134" w:type="dxa"/>
            <w:tcBorders>
              <w:top w:val="none" w:sz="4" w:space="0" w:color="000000"/>
              <w:left w:val="none" w:sz="4" w:space="0" w:color="000000"/>
              <w:bottom w:val="none" w:sz="4" w:space="0" w:color="000000"/>
              <w:right w:val="single" w:sz="4" w:space="0" w:color="000000"/>
            </w:tcBorders>
            <w:vAlign w:val="bottom"/>
          </w:tcPr>
          <w:p w:rsidR="00AC23B2" w:rsidRDefault="008C0D7A">
            <w:pPr>
              <w:tabs>
                <w:tab w:val="left" w:pos="10490"/>
              </w:tabs>
              <w:jc w:val="center"/>
              <w:rPr>
                <w:color w:val="000000"/>
                <w:sz w:val="28"/>
                <w:szCs w:val="28"/>
              </w:rPr>
            </w:pPr>
            <w:r>
              <w:rPr>
                <w:b/>
                <w:bCs/>
                <w:color w:val="000000"/>
                <w:sz w:val="28"/>
                <w:szCs w:val="28"/>
              </w:rPr>
              <w:t>15</w:t>
            </w:r>
          </w:p>
        </w:tc>
        <w:tc>
          <w:tcPr>
            <w:tcW w:w="1276" w:type="dxa"/>
            <w:tcBorders>
              <w:top w:val="none" w:sz="4" w:space="0" w:color="000000"/>
              <w:left w:val="none" w:sz="4" w:space="0" w:color="000000"/>
              <w:bottom w:val="none" w:sz="4" w:space="0" w:color="000000"/>
              <w:right w:val="single" w:sz="4" w:space="0" w:color="000000"/>
            </w:tcBorders>
          </w:tcPr>
          <w:p w:rsidR="00AC23B2" w:rsidRDefault="008C0D7A">
            <w:pPr>
              <w:tabs>
                <w:tab w:val="left" w:pos="10490"/>
              </w:tabs>
              <w:jc w:val="center"/>
              <w:rPr>
                <w:b/>
                <w:bCs/>
                <w:color w:val="000000"/>
                <w:sz w:val="28"/>
                <w:szCs w:val="28"/>
                <w:lang w:val="en-US"/>
              </w:rPr>
            </w:pPr>
            <w:r>
              <w:rPr>
                <w:b/>
                <w:bCs/>
                <w:color w:val="000000"/>
                <w:sz w:val="28"/>
                <w:szCs w:val="28"/>
                <w:lang w:val="en-US"/>
              </w:rPr>
              <w:t>16</w:t>
            </w: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8C0D7A">
            <w:pPr>
              <w:tabs>
                <w:tab w:val="left" w:pos="10490"/>
              </w:tabs>
              <w:ind w:left="-79"/>
              <w:jc w:val="center"/>
              <w:rPr>
                <w:b/>
                <w:bCs/>
                <w:color w:val="000000"/>
                <w:sz w:val="28"/>
                <w:szCs w:val="28"/>
              </w:rPr>
            </w:pPr>
            <w:r>
              <w:rPr>
                <w:b/>
                <w:bCs/>
                <w:color w:val="000000"/>
                <w:sz w:val="28"/>
                <w:szCs w:val="28"/>
              </w:rPr>
              <w:t>1.</w:t>
            </w: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8C0D7A">
            <w:pPr>
              <w:tabs>
                <w:tab w:val="left" w:pos="10490"/>
              </w:tabs>
              <w:jc w:val="center"/>
              <w:rPr>
                <w:b/>
                <w:bCs/>
                <w:color w:val="000000"/>
                <w:sz w:val="28"/>
                <w:szCs w:val="28"/>
              </w:rPr>
            </w:pPr>
            <w:r>
              <w:rPr>
                <w:b/>
                <w:bCs/>
                <w:color w:val="000000"/>
                <w:sz w:val="28"/>
                <w:szCs w:val="28"/>
              </w:rPr>
              <w:t>1.1.</w:t>
            </w: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1.1.1</w:t>
            </w: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1.1.2</w:t>
            </w: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1.1.3</w:t>
            </w: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1.1.3.1</w:t>
            </w: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non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non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1.1.3.2</w:t>
            </w:r>
          </w:p>
        </w:tc>
        <w:tc>
          <w:tcPr>
            <w:tcW w:w="55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non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non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1.2</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1.2.1</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1.2.2</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1.2.3</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1.3</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r w:rsidR="00AC23B2">
        <w:trPr>
          <w:trHeight w:val="225"/>
        </w:trPr>
        <w:tc>
          <w:tcPr>
            <w:tcW w:w="4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C23B2" w:rsidRDefault="00AC23B2">
            <w:pPr>
              <w:tabs>
                <w:tab w:val="left" w:pos="10490"/>
              </w:tabs>
              <w:ind w:left="-79"/>
              <w:jc w:val="center"/>
              <w:rPr>
                <w:b/>
                <w:bCs/>
                <w:color w:val="000000"/>
                <w:sz w:val="28"/>
                <w:szCs w:val="28"/>
              </w:rPr>
            </w:pPr>
          </w:p>
        </w:tc>
        <w:tc>
          <w:tcPr>
            <w:tcW w:w="568"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6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135"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879"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247"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1556" w:type="dxa"/>
            <w:tcBorders>
              <w:top w:val="single" w:sz="4" w:space="0" w:color="000000"/>
              <w:left w:val="none" w:sz="4" w:space="0" w:color="000000"/>
              <w:bottom w:val="single" w:sz="4" w:space="0" w:color="000000"/>
              <w:right w:val="single" w:sz="4" w:space="0" w:color="000000"/>
            </w:tcBorders>
            <w:shd w:val="clear" w:color="000000" w:fill="FFFFFF"/>
            <w:vAlign w:val="center"/>
          </w:tcPr>
          <w:p w:rsidR="00AC23B2" w:rsidRDefault="00AC23B2">
            <w:pPr>
              <w:tabs>
                <w:tab w:val="left" w:pos="10490"/>
              </w:tabs>
              <w:jc w:val="center"/>
              <w:rPr>
                <w:b/>
                <w:bCs/>
                <w:color w:val="000000"/>
                <w:sz w:val="28"/>
                <w:szCs w:val="28"/>
              </w:rPr>
            </w:pPr>
          </w:p>
        </w:tc>
        <w:tc>
          <w:tcPr>
            <w:tcW w:w="570" w:type="dxa"/>
            <w:tcBorders>
              <w:top w:val="single" w:sz="4" w:space="0" w:color="000000"/>
              <w:left w:val="none" w:sz="4" w:space="0" w:color="000000"/>
              <w:bottom w:val="single" w:sz="4" w:space="0" w:color="000000"/>
              <w:right w:val="single" w:sz="4" w:space="0" w:color="000000"/>
            </w:tcBorders>
            <w:vAlign w:val="center"/>
          </w:tcPr>
          <w:p w:rsidR="00AC23B2" w:rsidRDefault="008C0D7A">
            <w:pPr>
              <w:tabs>
                <w:tab w:val="left" w:pos="10490"/>
              </w:tabs>
              <w:ind w:left="-105" w:right="-108"/>
              <w:jc w:val="center"/>
              <w:rPr>
                <w:b/>
                <w:bCs/>
                <w:color w:val="000000"/>
                <w:sz w:val="28"/>
                <w:szCs w:val="28"/>
              </w:rPr>
            </w:pPr>
            <w:r>
              <w:rPr>
                <w:b/>
                <w:bCs/>
                <w:color w:val="000000"/>
                <w:sz w:val="28"/>
                <w:szCs w:val="28"/>
              </w:rPr>
              <w:t>…</w:t>
            </w:r>
          </w:p>
        </w:tc>
        <w:tc>
          <w:tcPr>
            <w:tcW w:w="55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693"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50"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976"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center"/>
          </w:tcPr>
          <w:p w:rsidR="00AC23B2" w:rsidRDefault="00AC23B2">
            <w:pPr>
              <w:tabs>
                <w:tab w:val="left" w:pos="10490"/>
              </w:tabs>
              <w:jc w:val="center"/>
              <w:rPr>
                <w:b/>
                <w:bCs/>
                <w:color w:val="000000"/>
                <w:sz w:val="28"/>
                <w:szCs w:val="28"/>
              </w:rPr>
            </w:pPr>
          </w:p>
        </w:tc>
        <w:tc>
          <w:tcPr>
            <w:tcW w:w="1134" w:type="dxa"/>
            <w:tcBorders>
              <w:top w:val="single" w:sz="4" w:space="0" w:color="000000"/>
              <w:left w:val="none" w:sz="4" w:space="0" w:color="000000"/>
              <w:bottom w:val="single" w:sz="4" w:space="0" w:color="000000"/>
              <w:right w:val="single" w:sz="4" w:space="0" w:color="000000"/>
            </w:tcBorders>
            <w:vAlign w:val="bottom"/>
          </w:tcPr>
          <w:p w:rsidR="00AC23B2" w:rsidRDefault="00AC23B2">
            <w:pPr>
              <w:tabs>
                <w:tab w:val="left" w:pos="10490"/>
              </w:tabs>
              <w:jc w:val="center"/>
              <w:rPr>
                <w:b/>
                <w:bCs/>
                <w:color w:val="000000"/>
                <w:sz w:val="28"/>
                <w:szCs w:val="28"/>
              </w:rPr>
            </w:pPr>
          </w:p>
        </w:tc>
        <w:tc>
          <w:tcPr>
            <w:tcW w:w="1276" w:type="dxa"/>
            <w:tcBorders>
              <w:top w:val="single" w:sz="4" w:space="0" w:color="000000"/>
              <w:left w:val="none" w:sz="4" w:space="0" w:color="000000"/>
              <w:bottom w:val="single" w:sz="4" w:space="0" w:color="000000"/>
              <w:right w:val="single" w:sz="4" w:space="0" w:color="000000"/>
            </w:tcBorders>
          </w:tcPr>
          <w:p w:rsidR="00AC23B2" w:rsidRDefault="00AC23B2">
            <w:pPr>
              <w:tabs>
                <w:tab w:val="left" w:pos="10490"/>
              </w:tabs>
              <w:jc w:val="center"/>
              <w:rPr>
                <w:b/>
                <w:bCs/>
                <w:color w:val="000000"/>
                <w:sz w:val="28"/>
                <w:szCs w:val="28"/>
              </w:rPr>
            </w:pPr>
          </w:p>
        </w:tc>
      </w:tr>
    </w:tbl>
    <w:p w:rsidR="00AC23B2" w:rsidRDefault="008C0D7A">
      <w:pPr>
        <w:tabs>
          <w:tab w:val="left" w:pos="708"/>
          <w:tab w:val="left" w:pos="1134"/>
          <w:tab w:val="left" w:pos="10490"/>
        </w:tabs>
        <w:ind w:left="567"/>
        <w:rPr>
          <w:sz w:val="28"/>
          <w:szCs w:val="28"/>
        </w:rPr>
      </w:pPr>
      <w:r>
        <w:rPr>
          <w:sz w:val="28"/>
          <w:szCs w:val="28"/>
        </w:rPr>
        <w:t xml:space="preserve">__________________________________           </w:t>
      </w:r>
      <w:r>
        <w:rPr>
          <w:sz w:val="28"/>
          <w:szCs w:val="28"/>
        </w:rPr>
        <w:tab/>
      </w:r>
      <w:r>
        <w:rPr>
          <w:sz w:val="28"/>
          <w:szCs w:val="28"/>
        </w:rPr>
        <w:tab/>
      </w:r>
      <w:r>
        <w:rPr>
          <w:sz w:val="28"/>
          <w:szCs w:val="28"/>
        </w:rPr>
        <w:tab/>
      </w:r>
      <w:r>
        <w:rPr>
          <w:sz w:val="28"/>
          <w:szCs w:val="28"/>
        </w:rPr>
        <w:tab/>
      </w:r>
      <w:r>
        <w:rPr>
          <w:sz w:val="28"/>
          <w:szCs w:val="28"/>
        </w:rPr>
        <w:tab/>
        <w:t xml:space="preserve">      _________________________</w:t>
      </w:r>
    </w:p>
    <w:p w:rsidR="00AC23B2" w:rsidRDefault="008C0D7A">
      <w:pPr>
        <w:tabs>
          <w:tab w:val="left" w:pos="10490"/>
        </w:tabs>
        <w:rPr>
          <w:sz w:val="28"/>
          <w:szCs w:val="28"/>
        </w:rPr>
      </w:pPr>
      <w:r>
        <w:rPr>
          <w:sz w:val="28"/>
          <w:szCs w:val="28"/>
        </w:rPr>
        <w:t xml:space="preserve">            (Подпись уполномоченного представителя)           </w:t>
      </w:r>
      <w:r>
        <w:rPr>
          <w:sz w:val="28"/>
          <w:szCs w:val="28"/>
        </w:rPr>
        <w:tab/>
      </w:r>
      <w:r>
        <w:rPr>
          <w:sz w:val="28"/>
          <w:szCs w:val="28"/>
        </w:rPr>
        <w:tab/>
      </w:r>
      <w:r>
        <w:rPr>
          <w:sz w:val="28"/>
          <w:szCs w:val="28"/>
        </w:rPr>
        <w:tab/>
      </w:r>
      <w:r>
        <w:rPr>
          <w:sz w:val="28"/>
          <w:szCs w:val="28"/>
        </w:rPr>
        <w:tab/>
      </w:r>
      <w:r>
        <w:rPr>
          <w:sz w:val="28"/>
          <w:szCs w:val="28"/>
        </w:rPr>
        <w:tab/>
        <w:t xml:space="preserve">       (ФИО и должность подписавшего)</w:t>
      </w:r>
    </w:p>
    <w:p w:rsidR="00AC23B2" w:rsidRDefault="008C0D7A">
      <w:pPr>
        <w:tabs>
          <w:tab w:val="left" w:pos="10490"/>
        </w:tabs>
        <w:rPr>
          <w:sz w:val="28"/>
          <w:szCs w:val="28"/>
        </w:rPr>
      </w:pPr>
      <w:r>
        <w:rPr>
          <w:sz w:val="28"/>
          <w:szCs w:val="28"/>
        </w:rPr>
        <w:tab/>
      </w:r>
    </w:p>
    <w:p w:rsidR="00AC23B2" w:rsidRDefault="008C0D7A">
      <w:pPr>
        <w:tabs>
          <w:tab w:val="left" w:pos="10490"/>
        </w:tabs>
        <w:rPr>
          <w:bCs/>
          <w:sz w:val="28"/>
          <w:szCs w:val="28"/>
        </w:rPr>
      </w:pPr>
      <w:r>
        <w:rPr>
          <w:bCs/>
          <w:sz w:val="28"/>
          <w:szCs w:val="28"/>
        </w:rPr>
        <w:t>М.П.</w:t>
      </w:r>
    </w:p>
    <w:p w:rsidR="00AC23B2" w:rsidRDefault="00AC23B2">
      <w:pPr>
        <w:tabs>
          <w:tab w:val="left" w:pos="10490"/>
        </w:tabs>
        <w:rPr>
          <w:bCs/>
          <w:sz w:val="28"/>
          <w:szCs w:val="28"/>
        </w:rPr>
      </w:pPr>
    </w:p>
    <w:p w:rsidR="00AC23B2" w:rsidRDefault="008C0D7A">
      <w:pPr>
        <w:tabs>
          <w:tab w:val="left" w:pos="10490"/>
        </w:tabs>
        <w:rPr>
          <w:bCs/>
          <w:i/>
          <w:sz w:val="28"/>
          <w:szCs w:val="28"/>
        </w:rPr>
      </w:pPr>
      <w:r>
        <w:rPr>
          <w:b/>
          <w:i/>
          <w:sz w:val="28"/>
          <w:szCs w:val="28"/>
        </w:rPr>
        <w:t>Примечания:</w:t>
      </w:r>
    </w:p>
    <w:p w:rsidR="00AC23B2" w:rsidRDefault="00AC23B2">
      <w:pPr>
        <w:tabs>
          <w:tab w:val="left" w:pos="10490"/>
        </w:tabs>
        <w:rPr>
          <w:bCs/>
          <w:i/>
          <w:sz w:val="28"/>
          <w:szCs w:val="28"/>
        </w:rPr>
      </w:pPr>
    </w:p>
    <w:p w:rsidR="00AC23B2" w:rsidRDefault="008C0D7A">
      <w:pPr>
        <w:tabs>
          <w:tab w:val="left" w:pos="10490"/>
        </w:tabs>
        <w:jc w:val="both"/>
        <w:rPr>
          <w:i/>
          <w:sz w:val="28"/>
          <w:szCs w:val="28"/>
        </w:rPr>
      </w:pPr>
      <w:r>
        <w:rPr>
          <w:i/>
          <w:sz w:val="28"/>
          <w:szCs w:val="28"/>
        </w:rPr>
        <w:t xml:space="preserve">* </w:t>
      </w:r>
      <w:r>
        <w:rPr>
          <w:i/>
          <w:sz w:val="28"/>
          <w:szCs w:val="28"/>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AC23B2" w:rsidRDefault="008C0D7A">
      <w:pPr>
        <w:tabs>
          <w:tab w:val="left" w:pos="10490"/>
        </w:tabs>
        <w:jc w:val="both"/>
        <w:rPr>
          <w:i/>
          <w:sz w:val="28"/>
          <w:szCs w:val="28"/>
        </w:rPr>
      </w:pPr>
      <w:r>
        <w:rPr>
          <w:i/>
          <w:sz w:val="28"/>
          <w:szCs w:val="28"/>
        </w:rPr>
        <w:lastRenderedPageBreak/>
        <w:t>Изменение формы справки недопустимо.</w:t>
      </w:r>
    </w:p>
    <w:p w:rsidR="00AC23B2" w:rsidRDefault="008C0D7A">
      <w:pPr>
        <w:tabs>
          <w:tab w:val="left" w:pos="10490"/>
        </w:tabs>
        <w:jc w:val="both"/>
        <w:rPr>
          <w:i/>
          <w:sz w:val="28"/>
          <w:szCs w:val="28"/>
        </w:rPr>
      </w:pPr>
      <w:r>
        <w:rPr>
          <w:i/>
          <w:sz w:val="28"/>
          <w:szCs w:val="28"/>
        </w:rPr>
        <w:t>Указывается полное наименование юридического лица с расшифровкой его организационно-правовой формы.</w:t>
      </w:r>
    </w:p>
    <w:p w:rsidR="00AC23B2" w:rsidRDefault="008C0D7A">
      <w:pPr>
        <w:tabs>
          <w:tab w:val="left" w:pos="10490"/>
        </w:tabs>
        <w:jc w:val="both"/>
        <w:rPr>
          <w:i/>
          <w:sz w:val="28"/>
          <w:szCs w:val="28"/>
        </w:rPr>
      </w:pPr>
      <w:r>
        <w:rPr>
          <w:i/>
          <w:sz w:val="28"/>
          <w:szCs w:val="28"/>
        </w:rPr>
        <w:t>Графы (поля) таблицы должны содержать информацию, касающуюся только этой графы (поля).</w:t>
      </w:r>
    </w:p>
    <w:p w:rsidR="00AC23B2" w:rsidRDefault="008C0D7A">
      <w:pPr>
        <w:tabs>
          <w:tab w:val="left" w:pos="10490"/>
        </w:tabs>
        <w:jc w:val="both"/>
        <w:rPr>
          <w:i/>
          <w:sz w:val="28"/>
          <w:szCs w:val="28"/>
        </w:rPr>
      </w:pPr>
      <w:r>
        <w:rPr>
          <w:i/>
          <w:sz w:val="28"/>
          <w:szCs w:val="2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AC23B2" w:rsidRDefault="008C0D7A">
      <w:pPr>
        <w:tabs>
          <w:tab w:val="left" w:pos="10490"/>
        </w:tabs>
        <w:jc w:val="both"/>
        <w:rPr>
          <w:i/>
          <w:sz w:val="28"/>
          <w:szCs w:val="28"/>
        </w:rPr>
      </w:pPr>
      <w:r>
        <w:rPr>
          <w:i/>
          <w:sz w:val="28"/>
          <w:szCs w:val="28"/>
        </w:rPr>
        <w:t>При заполнении паспортных данных указывается только серия и номер паспорта в формате ХХХХ ХХХХХХ.</w:t>
      </w:r>
    </w:p>
    <w:p w:rsidR="00AC23B2" w:rsidRDefault="008C0D7A">
      <w:pPr>
        <w:tabs>
          <w:tab w:val="left" w:pos="10490"/>
        </w:tabs>
        <w:jc w:val="both"/>
        <w:rPr>
          <w:i/>
          <w:sz w:val="28"/>
          <w:szCs w:val="28"/>
        </w:rPr>
      </w:pPr>
      <w:r>
        <w:rPr>
          <w:i/>
          <w:sz w:val="28"/>
          <w:szCs w:val="28"/>
        </w:rPr>
        <w:t>**</w:t>
      </w:r>
      <w:r>
        <w:rPr>
          <w:i/>
          <w:sz w:val="28"/>
          <w:szCs w:val="28"/>
        </w:rPr>
        <w:tab/>
        <w:t>1.1, 1.2. и т.д. – собственники участника (собственники первого уровня)</w:t>
      </w:r>
    </w:p>
    <w:p w:rsidR="00AC23B2" w:rsidRDefault="008C0D7A">
      <w:pPr>
        <w:tabs>
          <w:tab w:val="left" w:pos="10490"/>
        </w:tabs>
        <w:jc w:val="both"/>
        <w:rPr>
          <w:i/>
          <w:sz w:val="28"/>
          <w:szCs w:val="28"/>
        </w:rPr>
      </w:pPr>
      <w:r>
        <w:rPr>
          <w:i/>
          <w:sz w:val="28"/>
          <w:szCs w:val="28"/>
        </w:rPr>
        <w:tab/>
      </w:r>
      <w:r>
        <w:rPr>
          <w:i/>
          <w:sz w:val="28"/>
          <w:szCs w:val="28"/>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w:t>
      </w:r>
    </w:p>
    <w:p w:rsidR="00AC23B2" w:rsidRDefault="008C0D7A">
      <w:pPr>
        <w:tabs>
          <w:tab w:val="left" w:pos="10490"/>
        </w:tabs>
        <w:jc w:val="both"/>
        <w:rPr>
          <w:i/>
          <w:sz w:val="28"/>
          <w:szCs w:val="28"/>
        </w:rPr>
      </w:pPr>
      <w:r>
        <w:rPr>
          <w:i/>
          <w:sz w:val="28"/>
          <w:szCs w:val="28"/>
        </w:rPr>
        <w:t>***</w:t>
      </w:r>
      <w:r>
        <w:rPr>
          <w:i/>
          <w:sz w:val="28"/>
          <w:szCs w:val="28"/>
        </w:rPr>
        <w:tab/>
        <w:t xml:space="preserve">в качестве подтверждающего документа </w:t>
      </w:r>
      <w:r>
        <w:rPr>
          <w:i/>
          <w:sz w:val="28"/>
          <w:szCs w:val="28"/>
          <w:u w:val="single"/>
        </w:rPr>
        <w:t>могут быть представлены</w:t>
      </w:r>
      <w:r>
        <w:rPr>
          <w:i/>
          <w:sz w:val="28"/>
          <w:szCs w:val="28"/>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C23B2" w:rsidRDefault="00AC23B2">
      <w:pPr>
        <w:tabs>
          <w:tab w:val="left" w:pos="10490"/>
        </w:tabs>
        <w:jc w:val="both"/>
        <w:rPr>
          <w:sz w:val="28"/>
          <w:szCs w:val="28"/>
        </w:rPr>
      </w:pPr>
    </w:p>
    <w:bookmarkEnd w:id="18"/>
    <w:bookmarkEnd w:id="19"/>
    <w:p w:rsidR="00AC23B2" w:rsidRDefault="008C0D7A">
      <w:pPr>
        <w:tabs>
          <w:tab w:val="left" w:pos="1080"/>
          <w:tab w:val="left" w:pos="10490"/>
        </w:tabs>
        <w:jc w:val="both"/>
        <w:rPr>
          <w:b/>
          <w:sz w:val="28"/>
          <w:szCs w:val="28"/>
        </w:rPr>
      </w:pPr>
      <w:r>
        <w:rPr>
          <w:b/>
          <w:sz w:val="28"/>
          <w:szCs w:val="28"/>
        </w:rPr>
        <w:br w:type="page" w:clear="all"/>
      </w:r>
      <w:r>
        <w:rPr>
          <w:b/>
          <w:sz w:val="28"/>
          <w:szCs w:val="28"/>
        </w:rPr>
        <w:lastRenderedPageBreak/>
        <w:t>Инструкции по заполнению</w:t>
      </w:r>
    </w:p>
    <w:p w:rsidR="00AC23B2" w:rsidRDefault="008C0D7A">
      <w:pPr>
        <w:numPr>
          <w:ilvl w:val="0"/>
          <w:numId w:val="15"/>
        </w:numPr>
        <w:tabs>
          <w:tab w:val="clear" w:pos="1260"/>
          <w:tab w:val="left" w:pos="851"/>
          <w:tab w:val="left" w:pos="10490"/>
        </w:tabs>
        <w:ind w:left="0" w:firstLine="600"/>
        <w:jc w:val="both"/>
        <w:rPr>
          <w:sz w:val="28"/>
          <w:szCs w:val="28"/>
        </w:rPr>
      </w:pPr>
      <w:r>
        <w:rPr>
          <w:sz w:val="28"/>
          <w:szCs w:val="28"/>
        </w:rPr>
        <w:t>Данные инструкции не следует воспроизводить в документах, подготовленных участником закупки.</w:t>
      </w:r>
    </w:p>
    <w:p w:rsidR="00AC23B2" w:rsidRDefault="008C0D7A">
      <w:pPr>
        <w:numPr>
          <w:ilvl w:val="0"/>
          <w:numId w:val="15"/>
        </w:numPr>
        <w:tabs>
          <w:tab w:val="clear" w:pos="1260"/>
          <w:tab w:val="left" w:pos="851"/>
          <w:tab w:val="left" w:pos="10490"/>
        </w:tabs>
        <w:ind w:left="0" w:firstLine="600"/>
        <w:jc w:val="both"/>
        <w:rPr>
          <w:sz w:val="28"/>
          <w:szCs w:val="28"/>
        </w:rPr>
      </w:pPr>
      <w:r>
        <w:rPr>
          <w:sz w:val="28"/>
          <w:szCs w:val="28"/>
        </w:rPr>
        <w:t>Участник закупки приводит номер и дату Заявки на участие в закупке способом сравнения цен, приложением к которому является данная Справка.</w:t>
      </w:r>
    </w:p>
    <w:p w:rsidR="00AC23B2" w:rsidRDefault="008C0D7A">
      <w:pPr>
        <w:numPr>
          <w:ilvl w:val="0"/>
          <w:numId w:val="15"/>
        </w:numPr>
        <w:tabs>
          <w:tab w:val="clear" w:pos="1260"/>
          <w:tab w:val="left" w:pos="851"/>
          <w:tab w:val="left" w:pos="10490"/>
        </w:tabs>
        <w:ind w:left="0" w:firstLine="600"/>
        <w:jc w:val="both"/>
        <w:rPr>
          <w:sz w:val="28"/>
          <w:szCs w:val="28"/>
        </w:rPr>
      </w:pPr>
      <w:r>
        <w:rPr>
          <w:sz w:val="28"/>
          <w:szCs w:val="28"/>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C23B2" w:rsidRDefault="008C0D7A">
      <w:pPr>
        <w:numPr>
          <w:ilvl w:val="0"/>
          <w:numId w:val="15"/>
        </w:numPr>
        <w:tabs>
          <w:tab w:val="clear" w:pos="1260"/>
          <w:tab w:val="left" w:pos="851"/>
          <w:tab w:val="left" w:pos="10490"/>
        </w:tabs>
        <w:ind w:left="0" w:firstLine="600"/>
        <w:jc w:val="both"/>
        <w:rPr>
          <w:sz w:val="28"/>
          <w:szCs w:val="28"/>
        </w:rPr>
      </w:pPr>
      <w:r>
        <w:rPr>
          <w:sz w:val="28"/>
          <w:szCs w:val="28"/>
        </w:rPr>
        <w:t>Участники закупки должны заполнить приведенную выше таблицу по всем позициям.</w:t>
      </w:r>
    </w:p>
    <w:p w:rsidR="00AC23B2" w:rsidRDefault="008C0D7A">
      <w:pPr>
        <w:numPr>
          <w:ilvl w:val="0"/>
          <w:numId w:val="15"/>
        </w:numPr>
        <w:tabs>
          <w:tab w:val="clear" w:pos="1260"/>
          <w:tab w:val="left" w:pos="851"/>
          <w:tab w:val="left" w:pos="10490"/>
        </w:tabs>
        <w:ind w:left="0" w:firstLine="600"/>
        <w:jc w:val="both"/>
        <w:rPr>
          <w:sz w:val="28"/>
          <w:szCs w:val="28"/>
        </w:rPr>
      </w:pPr>
      <w:r>
        <w:rPr>
          <w:sz w:val="28"/>
          <w:szCs w:val="28"/>
        </w:rPr>
        <w:t>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AC23B2" w:rsidRDefault="008C0D7A">
      <w:pPr>
        <w:numPr>
          <w:ilvl w:val="0"/>
          <w:numId w:val="15"/>
        </w:numPr>
        <w:tabs>
          <w:tab w:val="clear" w:pos="1260"/>
          <w:tab w:val="num" w:pos="567"/>
          <w:tab w:val="left" w:pos="851"/>
          <w:tab w:val="left" w:pos="10490"/>
        </w:tabs>
        <w:ind w:left="0" w:firstLine="567"/>
        <w:jc w:val="both"/>
        <w:rPr>
          <w:bCs/>
          <w:sz w:val="28"/>
          <w:szCs w:val="28"/>
        </w:rPr>
      </w:pPr>
      <w:r>
        <w:rPr>
          <w:sz w:val="28"/>
          <w:szCs w:val="28"/>
        </w:rPr>
        <w:t>Т</w:t>
      </w:r>
      <w:r>
        <w:rPr>
          <w:bCs/>
          <w:sz w:val="28"/>
          <w:szCs w:val="28"/>
        </w:rPr>
        <w:t>ребование о полном раскрытии информации о составе собственников/бенефициаров и размерах их долей особенно касается тех участников, в цепочке собственников которых имеются компании, зарегистрированные в оффшорных зонах.</w:t>
      </w:r>
    </w:p>
    <w:p w:rsidR="00AC23B2" w:rsidRDefault="008C0D7A">
      <w:pPr>
        <w:numPr>
          <w:ilvl w:val="0"/>
          <w:numId w:val="15"/>
        </w:numPr>
        <w:tabs>
          <w:tab w:val="clear" w:pos="1260"/>
          <w:tab w:val="num" w:pos="567"/>
          <w:tab w:val="left" w:pos="851"/>
          <w:tab w:val="left" w:pos="993"/>
          <w:tab w:val="left" w:pos="1276"/>
          <w:tab w:val="left" w:pos="10490"/>
        </w:tabs>
        <w:ind w:left="0" w:firstLine="567"/>
        <w:jc w:val="both"/>
        <w:rPr>
          <w:bCs/>
          <w:sz w:val="28"/>
          <w:szCs w:val="28"/>
        </w:rPr>
      </w:pPr>
      <w:r>
        <w:rPr>
          <w:bCs/>
          <w:sz w:val="28"/>
          <w:szCs w:val="28"/>
        </w:rPr>
        <w:t xml:space="preserve">В графе 16 участник должен указать наименование и реквизиты (№, дату или пр.) документов, подтверждающих указанные сведения. </w:t>
      </w:r>
    </w:p>
    <w:p w:rsidR="00AC23B2" w:rsidRDefault="008C0D7A">
      <w:pPr>
        <w:tabs>
          <w:tab w:val="left" w:pos="10490"/>
        </w:tabs>
        <w:jc w:val="both"/>
        <w:rPr>
          <w:sz w:val="28"/>
          <w:szCs w:val="28"/>
        </w:rPr>
      </w:pPr>
      <w:r>
        <w:rPr>
          <w:bCs/>
          <w:sz w:val="28"/>
          <w:szCs w:val="28"/>
        </w:rPr>
        <w:t>Не предоставление участником сведений,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Заявки участника от дальнейшего рассмотрения.</w:t>
      </w:r>
    </w:p>
    <w:p w:rsidR="00AC23B2" w:rsidRDefault="008C0D7A">
      <w:pPr>
        <w:numPr>
          <w:ilvl w:val="0"/>
          <w:numId w:val="15"/>
        </w:numPr>
        <w:tabs>
          <w:tab w:val="clear" w:pos="1260"/>
          <w:tab w:val="num" w:pos="567"/>
          <w:tab w:val="left" w:pos="851"/>
          <w:tab w:val="left" w:pos="993"/>
          <w:tab w:val="left" w:pos="1276"/>
          <w:tab w:val="left" w:pos="10490"/>
        </w:tabs>
        <w:ind w:left="0" w:firstLine="567"/>
        <w:jc w:val="both"/>
        <w:rPr>
          <w:bCs/>
          <w:sz w:val="28"/>
          <w:szCs w:val="28"/>
        </w:rPr>
      </w:pPr>
      <w:r>
        <w:rPr>
          <w:bCs/>
          <w:sz w:val="28"/>
          <w:szCs w:val="28"/>
        </w:rPr>
        <w:t>Не предоставление участником сведений,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Заявки участника от дальнейшего рассмотрения.</w:t>
      </w:r>
    </w:p>
    <w:p w:rsidR="00AC23B2" w:rsidRDefault="00AC23B2">
      <w:pPr>
        <w:tabs>
          <w:tab w:val="left" w:pos="993"/>
          <w:tab w:val="left" w:pos="10490"/>
        </w:tabs>
        <w:ind w:left="567"/>
        <w:jc w:val="both"/>
        <w:rPr>
          <w:sz w:val="28"/>
          <w:szCs w:val="28"/>
        </w:rPr>
      </w:pPr>
    </w:p>
    <w:p w:rsidR="00AC23B2" w:rsidRDefault="00AC23B2">
      <w:pPr>
        <w:tabs>
          <w:tab w:val="num" w:pos="1080"/>
          <w:tab w:val="left" w:pos="10490"/>
        </w:tabs>
        <w:ind w:left="600"/>
        <w:jc w:val="both"/>
        <w:rPr>
          <w:sz w:val="28"/>
          <w:szCs w:val="28"/>
        </w:rPr>
      </w:pPr>
    </w:p>
    <w:p w:rsidR="00AC23B2" w:rsidRDefault="00AC23B2">
      <w:pPr>
        <w:tabs>
          <w:tab w:val="left" w:pos="10490"/>
        </w:tabs>
        <w:jc w:val="center"/>
        <w:rPr>
          <w:b/>
          <w:sz w:val="28"/>
          <w:szCs w:val="28"/>
        </w:rPr>
        <w:sectPr w:rsidR="00AC23B2">
          <w:headerReference w:type="default" r:id="rId13"/>
          <w:pgSz w:w="16838" w:h="11906" w:orient="landscape"/>
          <w:pgMar w:top="1276" w:right="851" w:bottom="851" w:left="1134" w:header="709" w:footer="709" w:gutter="0"/>
          <w:cols w:space="708"/>
          <w:docGrid w:linePitch="360"/>
        </w:sectPr>
      </w:pPr>
    </w:p>
    <w:p w:rsidR="00AC23B2" w:rsidRDefault="008C0D7A">
      <w:pPr>
        <w:tabs>
          <w:tab w:val="left" w:pos="10490"/>
        </w:tabs>
        <w:jc w:val="right"/>
        <w:rPr>
          <w:sz w:val="28"/>
          <w:szCs w:val="28"/>
        </w:rPr>
      </w:pPr>
      <w:r>
        <w:rPr>
          <w:b/>
          <w:sz w:val="28"/>
          <w:szCs w:val="28"/>
        </w:rPr>
        <w:lastRenderedPageBreak/>
        <w:tab/>
      </w:r>
      <w:r>
        <w:rPr>
          <w:sz w:val="28"/>
          <w:szCs w:val="28"/>
        </w:rPr>
        <w:t>Приложение № ___ к Заявке на участие</w:t>
      </w:r>
    </w:p>
    <w:p w:rsidR="00AC23B2" w:rsidRDefault="008C0D7A">
      <w:pPr>
        <w:tabs>
          <w:tab w:val="left" w:pos="10490"/>
        </w:tabs>
        <w:jc w:val="right"/>
        <w:rPr>
          <w:sz w:val="28"/>
          <w:szCs w:val="28"/>
        </w:rPr>
      </w:pPr>
      <w:r>
        <w:rPr>
          <w:sz w:val="28"/>
          <w:szCs w:val="28"/>
        </w:rPr>
        <w:t>от «____»______________ г. №_______</w:t>
      </w:r>
    </w:p>
    <w:p w:rsidR="00AC23B2" w:rsidRDefault="00AC23B2">
      <w:pPr>
        <w:tabs>
          <w:tab w:val="left" w:pos="10490"/>
        </w:tabs>
        <w:rPr>
          <w:rFonts w:eastAsia="Arial"/>
          <w:b/>
          <w:bCs/>
          <w:i/>
          <w:iCs/>
          <w:sz w:val="28"/>
          <w:szCs w:val="28"/>
          <w:lang w:eastAsia="ar-SA"/>
        </w:rPr>
      </w:pPr>
    </w:p>
    <w:p w:rsidR="00AC23B2" w:rsidRDefault="008C0D7A">
      <w:pPr>
        <w:pStyle w:val="afff0"/>
        <w:tabs>
          <w:tab w:val="left" w:pos="10490"/>
        </w:tabs>
        <w:spacing w:before="40" w:line="240" w:lineRule="auto"/>
        <w:jc w:val="center"/>
        <w:outlineLvl w:val="1"/>
        <w:rPr>
          <w:b/>
          <w:szCs w:val="28"/>
        </w:rPr>
      </w:pPr>
      <w:r>
        <w:rPr>
          <w:b/>
          <w:szCs w:val="28"/>
        </w:rPr>
        <w:t>ФОРМА 3 СОГЛАСИЕ НА ОБРАБОТКУ ПЕРСОНАЛЬНЫХ ДАННЫХ</w:t>
      </w:r>
    </w:p>
    <w:p w:rsidR="00AC23B2" w:rsidRDefault="008C0D7A">
      <w:pPr>
        <w:tabs>
          <w:tab w:val="left" w:pos="0"/>
          <w:tab w:val="left" w:pos="10490"/>
        </w:tabs>
        <w:jc w:val="right"/>
        <w:rPr>
          <w:rFonts w:eastAsia="Arial"/>
          <w:sz w:val="28"/>
          <w:szCs w:val="28"/>
          <w:lang w:eastAsia="ar-SA"/>
        </w:rPr>
      </w:pPr>
      <w:r>
        <w:rPr>
          <w:rFonts w:eastAsia="Arial"/>
          <w:sz w:val="28"/>
          <w:szCs w:val="28"/>
          <w:lang w:eastAsia="ar-SA"/>
        </w:rPr>
        <w:t xml:space="preserve">от «_____» ____________ 20____ г. </w:t>
      </w:r>
    </w:p>
    <w:p w:rsidR="00AC23B2" w:rsidRDefault="00AC23B2">
      <w:pPr>
        <w:tabs>
          <w:tab w:val="left" w:pos="10490"/>
        </w:tabs>
        <w:jc w:val="center"/>
        <w:rPr>
          <w:rFonts w:eastAsia="Arial"/>
          <w:sz w:val="28"/>
          <w:szCs w:val="28"/>
          <w:lang w:eastAsia="ar-SA"/>
        </w:rPr>
      </w:pPr>
    </w:p>
    <w:p w:rsidR="00AC23B2" w:rsidRDefault="00AC23B2">
      <w:pPr>
        <w:widowControl w:val="0"/>
        <w:tabs>
          <w:tab w:val="left" w:pos="10490"/>
        </w:tabs>
        <w:rPr>
          <w:rFonts w:eastAsia="Arial"/>
          <w:sz w:val="28"/>
          <w:szCs w:val="28"/>
          <w:lang w:eastAsia="ar-SA"/>
        </w:rPr>
      </w:pPr>
    </w:p>
    <w:p w:rsidR="00AC23B2" w:rsidRDefault="008C0D7A">
      <w:pPr>
        <w:widowControl w:val="0"/>
        <w:tabs>
          <w:tab w:val="left" w:pos="10490"/>
        </w:tabs>
        <w:jc w:val="both"/>
        <w:rPr>
          <w:sz w:val="28"/>
          <w:szCs w:val="28"/>
        </w:rPr>
      </w:pPr>
      <w:r>
        <w:rPr>
          <w:sz w:val="28"/>
          <w:szCs w:val="28"/>
        </w:rPr>
        <w:t>Настоящим, _____________________________________________________________________,</w:t>
      </w:r>
    </w:p>
    <w:p w:rsidR="00AC23B2" w:rsidRDefault="008C0D7A">
      <w:pPr>
        <w:widowControl w:val="0"/>
        <w:tabs>
          <w:tab w:val="left" w:pos="10490"/>
        </w:tabs>
        <w:ind w:firstLine="567"/>
        <w:jc w:val="center"/>
        <w:rPr>
          <w:b/>
          <w:i/>
          <w:sz w:val="28"/>
          <w:szCs w:val="28"/>
          <w:vertAlign w:val="superscript"/>
        </w:rPr>
      </w:pPr>
      <w:r>
        <w:rPr>
          <w:b/>
          <w:i/>
          <w:sz w:val="28"/>
          <w:szCs w:val="28"/>
          <w:vertAlign w:val="superscript"/>
        </w:rPr>
        <w:t>(указывается</w:t>
      </w:r>
      <w:r>
        <w:rPr>
          <w:sz w:val="28"/>
          <w:szCs w:val="28"/>
          <w:vertAlign w:val="superscript"/>
        </w:rPr>
        <w:t xml:space="preserve"> </w:t>
      </w:r>
      <w:r>
        <w:rPr>
          <w:b/>
          <w:i/>
          <w:sz w:val="28"/>
          <w:szCs w:val="28"/>
          <w:vertAlign w:val="superscript"/>
        </w:rPr>
        <w:t>полное наименование участника закупочной процедуры</w:t>
      </w:r>
    </w:p>
    <w:p w:rsidR="00AC23B2" w:rsidRDefault="008C0D7A">
      <w:pPr>
        <w:tabs>
          <w:tab w:val="left" w:pos="10490"/>
        </w:tabs>
        <w:rPr>
          <w:sz w:val="28"/>
          <w:szCs w:val="28"/>
        </w:rPr>
      </w:pPr>
      <w:r>
        <w:rPr>
          <w:sz w:val="28"/>
          <w:szCs w:val="28"/>
        </w:rPr>
        <w:t>________________________________________________________________________________</w:t>
      </w:r>
    </w:p>
    <w:p w:rsidR="00AC23B2" w:rsidRDefault="008C0D7A">
      <w:pPr>
        <w:widowControl w:val="0"/>
        <w:tabs>
          <w:tab w:val="left" w:pos="10490"/>
        </w:tabs>
        <w:jc w:val="center"/>
        <w:rPr>
          <w:sz w:val="28"/>
          <w:szCs w:val="28"/>
          <w:vertAlign w:val="superscript"/>
        </w:rPr>
      </w:pPr>
      <w:r>
        <w:rPr>
          <w:b/>
          <w:i/>
          <w:sz w:val="28"/>
          <w:szCs w:val="28"/>
          <w:vertAlign w:val="superscript"/>
        </w:rPr>
        <w:t>(потенциального контрагента), контрагента)</w:t>
      </w:r>
    </w:p>
    <w:p w:rsidR="00AC23B2" w:rsidRDefault="008C0D7A">
      <w:pPr>
        <w:widowControl w:val="0"/>
        <w:tabs>
          <w:tab w:val="left" w:pos="10490"/>
        </w:tabs>
        <w:ind w:firstLine="709"/>
        <w:jc w:val="both"/>
        <w:rPr>
          <w:sz w:val="28"/>
          <w:szCs w:val="28"/>
        </w:rPr>
      </w:pPr>
      <w:r>
        <w:rPr>
          <w:sz w:val="28"/>
          <w:szCs w:val="28"/>
        </w:rPr>
        <w:t>Адрес регистрации: ________________________________________________________,</w:t>
      </w:r>
    </w:p>
    <w:p w:rsidR="00AC23B2" w:rsidRDefault="008C0D7A">
      <w:pPr>
        <w:widowControl w:val="0"/>
        <w:tabs>
          <w:tab w:val="left" w:pos="10490"/>
        </w:tabs>
        <w:ind w:left="708" w:firstLine="1"/>
        <w:jc w:val="both"/>
        <w:rPr>
          <w:b/>
          <w:i/>
          <w:sz w:val="28"/>
          <w:szCs w:val="28"/>
        </w:rPr>
      </w:pPr>
      <w:r>
        <w:rPr>
          <w:sz w:val="28"/>
          <w:szCs w:val="28"/>
        </w:rPr>
        <w:t xml:space="preserve">Свидетельство о регистрации: ______________________________________________ </w:t>
      </w:r>
      <w:r>
        <w:rPr>
          <w:b/>
          <w:i/>
          <w:sz w:val="28"/>
          <w:szCs w:val="28"/>
        </w:rPr>
        <w:t>ИНН__________________________</w:t>
      </w:r>
    </w:p>
    <w:p w:rsidR="00AC23B2" w:rsidRDefault="008C0D7A">
      <w:pPr>
        <w:widowControl w:val="0"/>
        <w:tabs>
          <w:tab w:val="left" w:pos="10490"/>
        </w:tabs>
        <w:ind w:firstLine="709"/>
        <w:jc w:val="both"/>
        <w:rPr>
          <w:b/>
          <w:i/>
          <w:sz w:val="28"/>
          <w:szCs w:val="28"/>
        </w:rPr>
      </w:pPr>
      <w:r>
        <w:rPr>
          <w:b/>
          <w:i/>
          <w:sz w:val="28"/>
          <w:szCs w:val="28"/>
        </w:rPr>
        <w:t>КПП__________________________</w:t>
      </w:r>
    </w:p>
    <w:p w:rsidR="00AC23B2" w:rsidRDefault="008C0D7A">
      <w:pPr>
        <w:widowControl w:val="0"/>
        <w:tabs>
          <w:tab w:val="left" w:pos="10490"/>
        </w:tabs>
        <w:ind w:firstLine="708"/>
        <w:jc w:val="both"/>
        <w:rPr>
          <w:sz w:val="28"/>
          <w:szCs w:val="28"/>
        </w:rPr>
      </w:pPr>
      <w:r>
        <w:rPr>
          <w:b/>
          <w:i/>
          <w:sz w:val="28"/>
          <w:szCs w:val="28"/>
        </w:rPr>
        <w:t>ОГРН_________________________</w:t>
      </w:r>
      <w:r>
        <w:rPr>
          <w:sz w:val="28"/>
          <w:szCs w:val="28"/>
        </w:rPr>
        <w:t>,</w:t>
      </w:r>
    </w:p>
    <w:p w:rsidR="00AC23B2" w:rsidRDefault="008C0D7A">
      <w:pPr>
        <w:widowControl w:val="0"/>
        <w:tabs>
          <w:tab w:val="left" w:pos="10490"/>
        </w:tabs>
        <w:jc w:val="both"/>
        <w:rPr>
          <w:b/>
          <w:i/>
          <w:sz w:val="28"/>
          <w:szCs w:val="28"/>
        </w:rPr>
      </w:pPr>
      <w:r>
        <w:rPr>
          <w:sz w:val="28"/>
          <w:szCs w:val="28"/>
        </w:rPr>
        <w:t>в лице</w:t>
      </w:r>
      <w:r>
        <w:rPr>
          <w:b/>
          <w:i/>
          <w:sz w:val="28"/>
          <w:szCs w:val="28"/>
        </w:rPr>
        <w:t xml:space="preserve"> __________________________________________________________________________</w:t>
      </w:r>
    </w:p>
    <w:p w:rsidR="00AC23B2" w:rsidRDefault="008C0D7A">
      <w:pPr>
        <w:tabs>
          <w:tab w:val="left" w:pos="10490"/>
        </w:tabs>
        <w:ind w:firstLine="540"/>
        <w:jc w:val="center"/>
        <w:rPr>
          <w:b/>
          <w:bCs/>
          <w:i/>
          <w:iCs/>
          <w:sz w:val="28"/>
          <w:szCs w:val="28"/>
          <w:vertAlign w:val="superscript"/>
        </w:rPr>
      </w:pPr>
      <w:r>
        <w:rPr>
          <w:b/>
          <w:i/>
          <w:sz w:val="28"/>
          <w:szCs w:val="28"/>
          <w:vertAlign w:val="superscript"/>
        </w:rPr>
        <w:t>(указывается Ф.И.О.,</w:t>
      </w:r>
      <w:r>
        <w:rPr>
          <w:b/>
          <w:bCs/>
          <w:i/>
          <w:iCs/>
          <w:sz w:val="28"/>
          <w:szCs w:val="28"/>
          <w:vertAlign w:val="superscript"/>
        </w:rPr>
        <w:t xml:space="preserve"> адрес, номер основного документа, удостоверяющего его личность)</w:t>
      </w:r>
    </w:p>
    <w:p w:rsidR="00AC23B2" w:rsidRDefault="008C0D7A">
      <w:pPr>
        <w:tabs>
          <w:tab w:val="left" w:pos="10490"/>
        </w:tabs>
        <w:rPr>
          <w:sz w:val="28"/>
          <w:szCs w:val="28"/>
        </w:rPr>
      </w:pPr>
      <w:r>
        <w:rPr>
          <w:b/>
          <w:bCs/>
          <w:i/>
          <w:iCs/>
          <w:sz w:val="28"/>
          <w:szCs w:val="28"/>
        </w:rPr>
        <w:t>________________________________________________________________________________,</w:t>
      </w:r>
    </w:p>
    <w:p w:rsidR="00AC23B2" w:rsidRDefault="008C0D7A">
      <w:pPr>
        <w:tabs>
          <w:tab w:val="left" w:pos="10490"/>
        </w:tabs>
        <w:ind w:firstLine="540"/>
        <w:jc w:val="center"/>
        <w:rPr>
          <w:b/>
          <w:bCs/>
          <w:i/>
          <w:iCs/>
          <w:sz w:val="28"/>
          <w:szCs w:val="28"/>
          <w:vertAlign w:val="superscript"/>
        </w:rPr>
      </w:pPr>
      <w:r>
        <w:rPr>
          <w:b/>
          <w:bCs/>
          <w:i/>
          <w:iCs/>
          <w:sz w:val="28"/>
          <w:szCs w:val="28"/>
          <w:vertAlign w:val="superscript"/>
        </w:rPr>
        <w:t>(сведения о дате выдачи указанного документа и выдавшем его органе)*</w:t>
      </w:r>
    </w:p>
    <w:p w:rsidR="00AC23B2" w:rsidRDefault="008C0D7A">
      <w:pPr>
        <w:widowControl w:val="0"/>
        <w:tabs>
          <w:tab w:val="left" w:pos="10490"/>
        </w:tabs>
        <w:jc w:val="both"/>
        <w:rPr>
          <w:sz w:val="28"/>
          <w:szCs w:val="28"/>
        </w:rPr>
      </w:pPr>
      <w:r>
        <w:rPr>
          <w:b/>
          <w:i/>
          <w:sz w:val="28"/>
          <w:szCs w:val="28"/>
        </w:rPr>
        <w:t>действующего на основании _____________________________</w:t>
      </w:r>
      <w:r>
        <w:rPr>
          <w:i/>
          <w:sz w:val="28"/>
          <w:szCs w:val="28"/>
        </w:rPr>
        <w:t>,</w:t>
      </w:r>
      <w:r>
        <w:rPr>
          <w:b/>
          <w:i/>
          <w:sz w:val="28"/>
          <w:szCs w:val="28"/>
        </w:rPr>
        <w:t xml:space="preserve"> </w:t>
      </w:r>
      <w:r>
        <w:rPr>
          <w:sz w:val="28"/>
          <w:szCs w:val="28"/>
        </w:rPr>
        <w:t xml:space="preserve">дает свое согласие </w:t>
      </w:r>
      <w:r>
        <w:rPr>
          <w:b/>
          <w:sz w:val="28"/>
          <w:szCs w:val="28"/>
        </w:rPr>
        <w:t xml:space="preserve">Публичному акционерному обществу  «Россети Московский регион», </w:t>
      </w:r>
      <w:r>
        <w:rPr>
          <w:sz w:val="28"/>
          <w:szCs w:val="28"/>
        </w:rPr>
        <w:t>зарегистрированному по адресу: г. Москва, 2-й Павелецкий пр., д. 3, стр. 2,</w:t>
      </w:r>
      <w:r>
        <w:rPr>
          <w:b/>
          <w:i/>
          <w:sz w:val="28"/>
          <w:szCs w:val="28"/>
        </w:rPr>
        <w:t xml:space="preserve"> </w:t>
      </w:r>
      <w:r>
        <w:rPr>
          <w:sz w:val="28"/>
          <w:szCs w:val="28"/>
        </w:rPr>
        <w:t>и</w:t>
      </w:r>
      <w:r>
        <w:rPr>
          <w:i/>
          <w:sz w:val="28"/>
          <w:szCs w:val="28"/>
        </w:rPr>
        <w:t xml:space="preserve"> </w:t>
      </w:r>
      <w:r>
        <w:rPr>
          <w:bCs/>
          <w:sz w:val="28"/>
          <w:szCs w:val="28"/>
        </w:rPr>
        <w:t>Публичному акционерному обществу «Федеральная сетевая компания - Россети»</w:t>
      </w:r>
      <w:r>
        <w:rPr>
          <w:sz w:val="28"/>
          <w:szCs w:val="28"/>
        </w:rP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sz w:val="28"/>
          <w:szCs w:val="28"/>
        </w:rPr>
        <w:br w:type="textWrapping" w:clear="all"/>
        <w:t xml:space="preserve">а также на представление указанной информации в уполномоченные </w:t>
      </w:r>
      <w:r>
        <w:rPr>
          <w:sz w:val="28"/>
          <w:szCs w:val="28"/>
        </w:rPr>
        <w:lastRenderedPageBreak/>
        <w:t>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C23B2" w:rsidRDefault="008C0D7A">
      <w:pPr>
        <w:widowControl w:val="0"/>
        <w:tabs>
          <w:tab w:val="left" w:pos="10490"/>
        </w:tabs>
        <w:ind w:firstLine="709"/>
        <w:jc w:val="both"/>
        <w:rPr>
          <w:sz w:val="28"/>
          <w:szCs w:val="28"/>
        </w:rPr>
      </w:pPr>
      <w:r>
        <w:rPr>
          <w:sz w:val="28"/>
          <w:szCs w:val="28"/>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23B2" w:rsidRDefault="008C0D7A">
      <w:pPr>
        <w:widowControl w:val="0"/>
        <w:tabs>
          <w:tab w:val="left" w:pos="10490"/>
        </w:tabs>
        <w:ind w:firstLine="709"/>
        <w:jc w:val="both"/>
        <w:rPr>
          <w:rFonts w:eastAsia="Arial"/>
          <w:sz w:val="28"/>
          <w:szCs w:val="28"/>
          <w:lang w:eastAsia="ar-SA"/>
        </w:rPr>
      </w:pPr>
      <w:r>
        <w:rPr>
          <w:sz w:val="28"/>
          <w:szCs w:val="28"/>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8"/>
          <w:szCs w:val="28"/>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23B2" w:rsidRDefault="008C0D7A">
      <w:pPr>
        <w:widowControl w:val="0"/>
        <w:tabs>
          <w:tab w:val="left" w:pos="10490"/>
        </w:tabs>
        <w:jc w:val="both"/>
        <w:rPr>
          <w:rFonts w:eastAsia="Arial"/>
          <w:sz w:val="28"/>
          <w:szCs w:val="28"/>
          <w:lang w:eastAsia="ar-SA"/>
        </w:rPr>
      </w:pPr>
      <w:r>
        <w:rPr>
          <w:rFonts w:eastAsia="Arial"/>
          <w:sz w:val="28"/>
          <w:szCs w:val="28"/>
          <w:lang w:eastAsia="ar-SA"/>
        </w:rPr>
        <w:t>_____________________________________                          _________________________________</w:t>
      </w:r>
    </w:p>
    <w:p w:rsidR="00AC23B2" w:rsidRDefault="008C0D7A">
      <w:pPr>
        <w:widowControl w:val="0"/>
        <w:tabs>
          <w:tab w:val="left" w:pos="10490"/>
        </w:tabs>
        <w:contextualSpacing/>
        <w:jc w:val="both"/>
        <w:rPr>
          <w:rFonts w:eastAsia="Arial"/>
          <w:sz w:val="28"/>
          <w:szCs w:val="28"/>
          <w:lang w:eastAsia="ar-SA"/>
        </w:rPr>
      </w:pPr>
      <w:r>
        <w:rPr>
          <w:rFonts w:eastAsia="Arial"/>
          <w:sz w:val="28"/>
          <w:szCs w:val="28"/>
          <w:lang w:eastAsia="ar-SA"/>
        </w:rPr>
        <w:t xml:space="preserve">(Подпись субъекта персональных данных / </w:t>
      </w:r>
      <w:r>
        <w:rPr>
          <w:rFonts w:eastAsia="Arial"/>
          <w:sz w:val="28"/>
          <w:szCs w:val="28"/>
          <w:lang w:eastAsia="ar-SA"/>
        </w:rPr>
        <w:tab/>
      </w:r>
      <w:r>
        <w:rPr>
          <w:rFonts w:eastAsia="Arial"/>
          <w:sz w:val="28"/>
          <w:szCs w:val="28"/>
          <w:lang w:eastAsia="ar-SA"/>
        </w:rPr>
        <w:tab/>
      </w:r>
      <w:r>
        <w:rPr>
          <w:rFonts w:eastAsia="Arial"/>
          <w:sz w:val="28"/>
          <w:szCs w:val="28"/>
          <w:lang w:eastAsia="ar-SA"/>
        </w:rPr>
        <w:tab/>
        <w:t xml:space="preserve">  (Ф.И.О. и должность подписавшего*)</w:t>
      </w:r>
    </w:p>
    <w:p w:rsidR="00AC23B2" w:rsidRDefault="008C0D7A">
      <w:pPr>
        <w:widowControl w:val="0"/>
        <w:tabs>
          <w:tab w:val="left" w:pos="10490"/>
        </w:tabs>
        <w:contextualSpacing/>
        <w:jc w:val="both"/>
        <w:rPr>
          <w:rFonts w:eastAsia="Arial"/>
          <w:sz w:val="28"/>
          <w:szCs w:val="28"/>
          <w:lang w:eastAsia="ar-SA"/>
        </w:rPr>
      </w:pPr>
      <w:r>
        <w:rPr>
          <w:rFonts w:eastAsia="Arial"/>
          <w:sz w:val="28"/>
          <w:szCs w:val="28"/>
          <w:lang w:eastAsia="ar-SA"/>
        </w:rPr>
        <w:t xml:space="preserve">        уполномоченного представителя)</w:t>
      </w:r>
    </w:p>
    <w:p w:rsidR="00AC23B2" w:rsidRDefault="00AC23B2">
      <w:pPr>
        <w:widowControl w:val="0"/>
        <w:tabs>
          <w:tab w:val="left" w:pos="10490"/>
        </w:tabs>
        <w:rPr>
          <w:rFonts w:eastAsia="Arial"/>
          <w:sz w:val="28"/>
          <w:szCs w:val="28"/>
          <w:lang w:eastAsia="ar-SA"/>
        </w:rPr>
      </w:pPr>
    </w:p>
    <w:p w:rsidR="00AC23B2" w:rsidRDefault="008C0D7A">
      <w:pPr>
        <w:widowControl w:val="0"/>
        <w:tabs>
          <w:tab w:val="left" w:pos="10490"/>
        </w:tabs>
        <w:rPr>
          <w:rFonts w:eastAsia="Arial"/>
          <w:b/>
          <w:sz w:val="28"/>
          <w:szCs w:val="28"/>
          <w:lang w:eastAsia="ar-SA"/>
        </w:rPr>
      </w:pPr>
      <w:r>
        <w:rPr>
          <w:rFonts w:eastAsia="Arial"/>
          <w:b/>
          <w:sz w:val="28"/>
          <w:szCs w:val="28"/>
          <w:lang w:eastAsia="ar-SA"/>
        </w:rPr>
        <w:t>М.П.</w:t>
      </w:r>
    </w:p>
    <w:p w:rsidR="00AC23B2" w:rsidRDefault="008C0D7A">
      <w:pPr>
        <w:tabs>
          <w:tab w:val="left" w:pos="851"/>
          <w:tab w:val="left" w:pos="10490"/>
        </w:tabs>
        <w:jc w:val="both"/>
        <w:rPr>
          <w:sz w:val="28"/>
          <w:szCs w:val="28"/>
        </w:rPr>
      </w:pPr>
      <w:r>
        <w:rPr>
          <w:sz w:val="28"/>
          <w:szCs w:val="2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C23B2" w:rsidRDefault="008C0D7A">
      <w:pPr>
        <w:tabs>
          <w:tab w:val="left" w:pos="6564"/>
          <w:tab w:val="left" w:pos="10490"/>
        </w:tabs>
        <w:jc w:val="both"/>
        <w:rPr>
          <w:sz w:val="28"/>
          <w:szCs w:val="28"/>
        </w:rPr>
      </w:pPr>
      <w:r>
        <w:rPr>
          <w:sz w:val="28"/>
          <w:szCs w:val="28"/>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«Россети Московский регион», ДЗО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w:t>
      </w:r>
      <w:r>
        <w:rPr>
          <w:sz w:val="28"/>
          <w:szCs w:val="28"/>
        </w:rPr>
        <w:lastRenderedPageBreak/>
        <w:t>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«Россети Московский регион», ДЗО «Россети Московский регион» и в уполномоченные государственные органы указанных сведений.</w:t>
      </w:r>
    </w:p>
    <w:p w:rsidR="00AC23B2" w:rsidRDefault="008C0D7A">
      <w:pPr>
        <w:tabs>
          <w:tab w:val="left" w:pos="10490"/>
        </w:tabs>
        <w:jc w:val="right"/>
        <w:rPr>
          <w:sz w:val="28"/>
          <w:szCs w:val="28"/>
        </w:rPr>
      </w:pPr>
      <w:r>
        <w:rPr>
          <w:sz w:val="28"/>
          <w:szCs w:val="28"/>
        </w:rPr>
        <w:br w:type="page" w:clear="all"/>
      </w:r>
      <w:r>
        <w:rPr>
          <w:sz w:val="28"/>
          <w:szCs w:val="28"/>
        </w:rPr>
        <w:lastRenderedPageBreak/>
        <w:t>Приложение № ___ к Заявке на участие</w:t>
      </w:r>
    </w:p>
    <w:p w:rsidR="00AC23B2" w:rsidRDefault="008C0D7A">
      <w:pPr>
        <w:tabs>
          <w:tab w:val="left" w:pos="6564"/>
          <w:tab w:val="left" w:pos="10490"/>
        </w:tabs>
        <w:jc w:val="right"/>
        <w:rPr>
          <w:sz w:val="28"/>
          <w:szCs w:val="28"/>
        </w:rPr>
      </w:pPr>
      <w:r>
        <w:rPr>
          <w:sz w:val="28"/>
          <w:szCs w:val="28"/>
        </w:rPr>
        <w:t>от «____»______________ г. №_______</w:t>
      </w:r>
    </w:p>
    <w:p w:rsidR="00AC23B2" w:rsidRDefault="00AC23B2">
      <w:pPr>
        <w:tabs>
          <w:tab w:val="left" w:pos="6564"/>
          <w:tab w:val="left" w:pos="10490"/>
        </w:tabs>
        <w:jc w:val="both"/>
        <w:rPr>
          <w:sz w:val="28"/>
          <w:szCs w:val="28"/>
        </w:rPr>
      </w:pPr>
    </w:p>
    <w:p w:rsidR="00AC23B2" w:rsidRDefault="008C0D7A">
      <w:pPr>
        <w:pStyle w:val="afff0"/>
        <w:tabs>
          <w:tab w:val="left" w:pos="10490"/>
        </w:tabs>
        <w:spacing w:before="40" w:line="240" w:lineRule="auto"/>
        <w:jc w:val="center"/>
        <w:outlineLvl w:val="1"/>
        <w:rPr>
          <w:b/>
          <w:bCs/>
          <w:szCs w:val="28"/>
          <w:lang w:eastAsia="ar-SA"/>
        </w:rPr>
      </w:pPr>
      <w:r>
        <w:rPr>
          <w:b/>
          <w:szCs w:val="28"/>
        </w:rPr>
        <w:t xml:space="preserve">ФОРМА 4 </w:t>
      </w:r>
      <w:bookmarkStart w:id="20" w:name="_Toc307936278"/>
      <w:bookmarkStart w:id="21" w:name="_Toc369104626"/>
      <w:bookmarkStart w:id="22" w:name="_Toc369600127"/>
      <w:r>
        <w:rPr>
          <w:b/>
          <w:bCs/>
          <w:szCs w:val="28"/>
          <w:lang w:eastAsia="ar-SA"/>
        </w:rPr>
        <w:t>СПРАВКА</w:t>
      </w:r>
      <w:bookmarkEnd w:id="20"/>
      <w:r>
        <w:rPr>
          <w:b/>
          <w:bCs/>
          <w:szCs w:val="28"/>
          <w:lang w:eastAsia="ar-SA"/>
        </w:rPr>
        <w:t xml:space="preserve"> О НАЛИЧИИ У УЧАСТНИКА ЗАКУПКИ СВЯЗЕЙ, НОСЯЩИХ ХАРАКТЕР АФФИЛИРОВАННОСТИ С СОТРУДНИКАМИ ЗАКАЗЧИКА ИЛИ ОРГАНИЗАТОРА ЗАКУПКИ</w:t>
      </w:r>
      <w:bookmarkEnd w:id="21"/>
      <w:bookmarkEnd w:id="22"/>
      <w:r>
        <w:rPr>
          <w:b/>
          <w:bCs/>
          <w:szCs w:val="28"/>
          <w:lang w:eastAsia="ar-SA"/>
        </w:rPr>
        <w:t xml:space="preserve"> </w:t>
      </w:r>
    </w:p>
    <w:p w:rsidR="00AC23B2" w:rsidRDefault="00AC23B2">
      <w:pPr>
        <w:keepNext/>
        <w:keepLines/>
        <w:tabs>
          <w:tab w:val="left" w:pos="10490"/>
        </w:tabs>
        <w:ind w:firstLine="567"/>
        <w:jc w:val="both"/>
        <w:rPr>
          <w:bCs/>
          <w:sz w:val="28"/>
          <w:szCs w:val="28"/>
          <w:lang w:eastAsia="ar-SA"/>
        </w:rPr>
      </w:pPr>
    </w:p>
    <w:p w:rsidR="00AC23B2" w:rsidRDefault="00AC23B2">
      <w:pPr>
        <w:keepNext/>
        <w:keepLines/>
        <w:tabs>
          <w:tab w:val="left" w:pos="10490"/>
        </w:tabs>
        <w:ind w:firstLine="567"/>
        <w:jc w:val="both"/>
        <w:rPr>
          <w:bCs/>
          <w:sz w:val="28"/>
          <w:szCs w:val="28"/>
          <w:lang w:eastAsia="ar-SA"/>
        </w:rPr>
      </w:pPr>
    </w:p>
    <w:p w:rsidR="00AC23B2" w:rsidRDefault="008C0D7A">
      <w:pPr>
        <w:keepNext/>
        <w:keepLines/>
        <w:tabs>
          <w:tab w:val="left" w:pos="1080"/>
          <w:tab w:val="left" w:pos="10490"/>
        </w:tabs>
        <w:jc w:val="center"/>
        <w:rPr>
          <w:b/>
          <w:bCs/>
          <w:sz w:val="28"/>
          <w:szCs w:val="28"/>
          <w:lang w:eastAsia="ar-SA"/>
        </w:rPr>
      </w:pPr>
      <w:r>
        <w:rPr>
          <w:b/>
          <w:bCs/>
          <w:sz w:val="28"/>
          <w:szCs w:val="28"/>
          <w:lang w:eastAsia="ar-SA"/>
        </w:rPr>
        <w:t>Уважаемые господа!</w:t>
      </w:r>
    </w:p>
    <w:p w:rsidR="00AC23B2" w:rsidRDefault="008C0D7A">
      <w:pPr>
        <w:keepNext/>
        <w:keepLines/>
        <w:tabs>
          <w:tab w:val="left" w:pos="1080"/>
          <w:tab w:val="left" w:pos="10490"/>
        </w:tabs>
        <w:ind w:firstLine="540"/>
        <w:jc w:val="both"/>
        <w:rPr>
          <w:bCs/>
          <w:sz w:val="28"/>
          <w:szCs w:val="28"/>
          <w:lang w:eastAsia="ar-SA"/>
        </w:rPr>
      </w:pPr>
      <w:r>
        <w:rPr>
          <w:bCs/>
          <w:sz w:val="28"/>
          <w:szCs w:val="28"/>
          <w:lang w:eastAsia="ar-SA"/>
        </w:rPr>
        <w:t xml:space="preserve">При рассмотрении нашего предложения просим учесть следующие сведения о наличии у </w:t>
      </w:r>
      <w:r>
        <w:rPr>
          <w:i/>
          <w:sz w:val="28"/>
          <w:szCs w:val="28"/>
        </w:rPr>
        <w:t>[указывается наименование Участника закупки]</w:t>
      </w:r>
      <w:r>
        <w:rPr>
          <w:bCs/>
          <w:sz w:val="28"/>
          <w:szCs w:val="28"/>
          <w:lang w:eastAsia="ar-SA"/>
        </w:rPr>
        <w:t xml:space="preserve"> связей, носящих характер аффилированности с лицами, являющимися </w:t>
      </w:r>
      <w:r>
        <w:rPr>
          <w:bCs/>
          <w:i/>
          <w:sz w:val="28"/>
          <w:szCs w:val="28"/>
          <w:lang w:eastAsia="ar-SA"/>
        </w:rPr>
        <w:t>[</w:t>
      </w:r>
      <w:r>
        <w:rPr>
          <w:i/>
          <w:sz w:val="28"/>
          <w:szCs w:val="28"/>
        </w:rPr>
        <w:t>указывается кем являются эти лица, пример: учредители, сотрудники, и т.д.]</w:t>
      </w:r>
      <w:r>
        <w:rPr>
          <w:bCs/>
          <w:sz w:val="28"/>
          <w:szCs w:val="28"/>
          <w:lang w:eastAsia="ar-SA"/>
        </w:rPr>
        <w:t xml:space="preserve"> Заказчика </w:t>
      </w:r>
      <w:r>
        <w:rPr>
          <w:i/>
          <w:sz w:val="28"/>
          <w:szCs w:val="28"/>
        </w:rPr>
        <w:t>[и/или Организатора закупки]</w:t>
      </w:r>
      <w:r>
        <w:rPr>
          <w:bCs/>
          <w:sz w:val="28"/>
          <w:szCs w:val="28"/>
          <w:lang w:eastAsia="ar-SA"/>
        </w:rPr>
        <w:t>, а именно:</w:t>
      </w:r>
    </w:p>
    <w:p w:rsidR="00AC23B2" w:rsidRDefault="008C0D7A">
      <w:pPr>
        <w:keepNext/>
        <w:keepLines/>
        <w:tabs>
          <w:tab w:val="left" w:pos="1080"/>
          <w:tab w:val="left" w:pos="10490"/>
        </w:tabs>
        <w:ind w:firstLine="540"/>
        <w:jc w:val="both"/>
        <w:rPr>
          <w:bCs/>
          <w:sz w:val="28"/>
          <w:szCs w:val="28"/>
          <w:lang w:eastAsia="ar-SA"/>
        </w:rPr>
      </w:pPr>
      <w:r>
        <w:rPr>
          <w:bCs/>
          <w:sz w:val="28"/>
          <w:szCs w:val="28"/>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AC23B2" w:rsidRDefault="008C0D7A">
      <w:pPr>
        <w:keepNext/>
        <w:keepLines/>
        <w:tabs>
          <w:tab w:val="left" w:pos="1080"/>
          <w:tab w:val="left" w:pos="10490"/>
        </w:tabs>
        <w:ind w:firstLine="540"/>
        <w:jc w:val="both"/>
        <w:rPr>
          <w:bCs/>
          <w:sz w:val="28"/>
          <w:szCs w:val="28"/>
          <w:lang w:eastAsia="ar-SA"/>
        </w:rPr>
      </w:pPr>
      <w:r>
        <w:rPr>
          <w:bCs/>
          <w:sz w:val="28"/>
          <w:szCs w:val="28"/>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AC23B2" w:rsidRDefault="00AC23B2">
      <w:pPr>
        <w:keepNext/>
        <w:keepLines/>
        <w:tabs>
          <w:tab w:val="left" w:pos="1080"/>
          <w:tab w:val="left" w:pos="10490"/>
        </w:tabs>
        <w:ind w:firstLine="540"/>
        <w:jc w:val="both"/>
        <w:rPr>
          <w:b/>
          <w:bCs/>
          <w:sz w:val="28"/>
          <w:szCs w:val="28"/>
          <w:lang w:eastAsia="ar-SA"/>
        </w:rPr>
      </w:pPr>
    </w:p>
    <w:p w:rsidR="00AC23B2" w:rsidRDefault="00AC23B2">
      <w:pPr>
        <w:tabs>
          <w:tab w:val="left" w:pos="10490"/>
        </w:tabs>
        <w:rPr>
          <w:sz w:val="28"/>
          <w:szCs w:val="28"/>
        </w:rPr>
      </w:pPr>
    </w:p>
    <w:p w:rsidR="00AC23B2" w:rsidRDefault="00AC23B2">
      <w:pPr>
        <w:tabs>
          <w:tab w:val="left" w:pos="10490"/>
        </w:tabs>
        <w:rPr>
          <w:sz w:val="28"/>
          <w:szCs w:val="28"/>
        </w:rPr>
      </w:pPr>
    </w:p>
    <w:tbl>
      <w:tblPr>
        <w:tblW w:w="0" w:type="auto"/>
        <w:tblInd w:w="108" w:type="dxa"/>
        <w:tblLook w:val="01E0" w:firstRow="1" w:lastRow="1" w:firstColumn="1" w:lastColumn="1" w:noHBand="0" w:noVBand="0"/>
      </w:tblPr>
      <w:tblGrid>
        <w:gridCol w:w="3818"/>
        <w:gridCol w:w="1065"/>
        <w:gridCol w:w="4579"/>
      </w:tblGrid>
      <w:tr w:rsidR="00AC23B2">
        <w:tc>
          <w:tcPr>
            <w:tcW w:w="3960" w:type="dxa"/>
            <w:tcBorders>
              <w:bottom w:val="single" w:sz="4" w:space="0" w:color="000000"/>
            </w:tcBorders>
          </w:tcPr>
          <w:p w:rsidR="00AC23B2" w:rsidRDefault="00AC23B2">
            <w:pPr>
              <w:tabs>
                <w:tab w:val="left" w:pos="10490"/>
              </w:tabs>
              <w:rPr>
                <w:sz w:val="28"/>
                <w:szCs w:val="28"/>
              </w:rPr>
            </w:pPr>
          </w:p>
        </w:tc>
        <w:tc>
          <w:tcPr>
            <w:tcW w:w="1143" w:type="dxa"/>
          </w:tcPr>
          <w:p w:rsidR="00AC23B2" w:rsidRDefault="00AC23B2">
            <w:pPr>
              <w:tabs>
                <w:tab w:val="left" w:pos="10490"/>
              </w:tabs>
              <w:rPr>
                <w:sz w:val="28"/>
                <w:szCs w:val="28"/>
              </w:rPr>
            </w:pPr>
          </w:p>
        </w:tc>
        <w:tc>
          <w:tcPr>
            <w:tcW w:w="4820" w:type="dxa"/>
            <w:tcBorders>
              <w:bottom w:val="single" w:sz="4" w:space="0" w:color="000000"/>
            </w:tcBorders>
          </w:tcPr>
          <w:p w:rsidR="00AC23B2" w:rsidRDefault="00AC23B2">
            <w:pPr>
              <w:tabs>
                <w:tab w:val="left" w:pos="10490"/>
              </w:tabs>
              <w:rPr>
                <w:sz w:val="28"/>
                <w:szCs w:val="28"/>
              </w:rPr>
            </w:pPr>
          </w:p>
        </w:tc>
      </w:tr>
      <w:tr w:rsidR="00AC23B2">
        <w:tc>
          <w:tcPr>
            <w:tcW w:w="3960" w:type="dxa"/>
            <w:tcBorders>
              <w:top w:val="single" w:sz="4" w:space="0" w:color="000000"/>
            </w:tcBorders>
          </w:tcPr>
          <w:p w:rsidR="00AC23B2" w:rsidRDefault="008C0D7A">
            <w:pPr>
              <w:tabs>
                <w:tab w:val="left" w:pos="10490"/>
              </w:tabs>
              <w:jc w:val="center"/>
              <w:rPr>
                <w:i/>
                <w:sz w:val="28"/>
                <w:szCs w:val="28"/>
              </w:rPr>
            </w:pPr>
            <w:r>
              <w:rPr>
                <w:i/>
                <w:sz w:val="28"/>
                <w:szCs w:val="28"/>
              </w:rPr>
              <w:t>(подпись уполномоченного представителя)</w:t>
            </w:r>
          </w:p>
        </w:tc>
        <w:tc>
          <w:tcPr>
            <w:tcW w:w="1143" w:type="dxa"/>
          </w:tcPr>
          <w:p w:rsidR="00AC23B2" w:rsidRDefault="00AC23B2">
            <w:pPr>
              <w:tabs>
                <w:tab w:val="left" w:pos="10490"/>
              </w:tabs>
              <w:jc w:val="center"/>
              <w:rPr>
                <w:i/>
                <w:sz w:val="28"/>
                <w:szCs w:val="28"/>
              </w:rPr>
            </w:pPr>
          </w:p>
        </w:tc>
        <w:tc>
          <w:tcPr>
            <w:tcW w:w="4820" w:type="dxa"/>
            <w:tcBorders>
              <w:top w:val="single" w:sz="4" w:space="0" w:color="000000"/>
            </w:tcBorders>
          </w:tcPr>
          <w:p w:rsidR="00AC23B2" w:rsidRDefault="008C0D7A">
            <w:pPr>
              <w:tabs>
                <w:tab w:val="left" w:pos="10490"/>
              </w:tabs>
              <w:jc w:val="center"/>
              <w:rPr>
                <w:i/>
                <w:sz w:val="28"/>
                <w:szCs w:val="28"/>
              </w:rPr>
            </w:pPr>
            <w:r>
              <w:rPr>
                <w:i/>
                <w:sz w:val="28"/>
                <w:szCs w:val="28"/>
              </w:rPr>
              <w:t>(фамилия, имя, отчество подписавшего, должность)</w:t>
            </w:r>
          </w:p>
        </w:tc>
      </w:tr>
    </w:tbl>
    <w:p w:rsidR="00AC23B2" w:rsidRDefault="00AC23B2">
      <w:pPr>
        <w:tabs>
          <w:tab w:val="left" w:pos="10490"/>
        </w:tabs>
        <w:rPr>
          <w:sz w:val="28"/>
          <w:szCs w:val="28"/>
        </w:rPr>
      </w:pPr>
    </w:p>
    <w:p w:rsidR="00AC23B2" w:rsidRDefault="008C0D7A">
      <w:pPr>
        <w:tabs>
          <w:tab w:val="left" w:pos="10490"/>
        </w:tabs>
        <w:rPr>
          <w:b/>
          <w:i/>
          <w:sz w:val="28"/>
          <w:szCs w:val="28"/>
        </w:rPr>
      </w:pPr>
      <w:r>
        <w:rPr>
          <w:b/>
          <w:i/>
          <w:sz w:val="28"/>
          <w:szCs w:val="28"/>
        </w:rPr>
        <w:t>М.П.</w:t>
      </w:r>
    </w:p>
    <w:p w:rsidR="00AC23B2" w:rsidRDefault="008C0D7A">
      <w:pPr>
        <w:tabs>
          <w:tab w:val="left" w:pos="10490"/>
        </w:tabs>
        <w:rPr>
          <w:b/>
          <w:bCs/>
          <w:i/>
          <w:sz w:val="28"/>
          <w:szCs w:val="28"/>
          <w:lang w:eastAsia="ar-SA"/>
        </w:rPr>
      </w:pPr>
      <w:r>
        <w:rPr>
          <w:sz w:val="28"/>
          <w:szCs w:val="28"/>
        </w:rPr>
        <w:br w:type="page" w:clear="all"/>
      </w:r>
      <w:r>
        <w:rPr>
          <w:b/>
          <w:bCs/>
          <w:i/>
          <w:sz w:val="28"/>
          <w:szCs w:val="28"/>
          <w:lang w:eastAsia="ar-SA"/>
        </w:rPr>
        <w:lastRenderedPageBreak/>
        <w:t>Инструкции по заполнению</w:t>
      </w:r>
    </w:p>
    <w:p w:rsidR="00AC23B2" w:rsidRDefault="008C0D7A">
      <w:pPr>
        <w:keepNext/>
        <w:keepLines/>
        <w:numPr>
          <w:ilvl w:val="0"/>
          <w:numId w:val="16"/>
        </w:numPr>
        <w:tabs>
          <w:tab w:val="num" w:pos="1080"/>
          <w:tab w:val="left" w:pos="10490"/>
        </w:tabs>
        <w:ind w:left="0" w:firstLine="539"/>
        <w:jc w:val="both"/>
        <w:rPr>
          <w:bCs/>
          <w:sz w:val="28"/>
          <w:szCs w:val="28"/>
          <w:lang w:eastAsia="ar-SA"/>
        </w:rPr>
      </w:pPr>
      <w:r>
        <w:rPr>
          <w:bCs/>
          <w:sz w:val="28"/>
          <w:szCs w:val="28"/>
          <w:lang w:eastAsia="ar-SA"/>
        </w:rPr>
        <w:t>Данные инструкции не следует воспроизводить в документах, подготовленных Участником.</w:t>
      </w:r>
    </w:p>
    <w:p w:rsidR="00AC23B2" w:rsidRDefault="008C0D7A">
      <w:pPr>
        <w:keepNext/>
        <w:keepLines/>
        <w:numPr>
          <w:ilvl w:val="0"/>
          <w:numId w:val="16"/>
        </w:numPr>
        <w:tabs>
          <w:tab w:val="num" w:pos="1080"/>
          <w:tab w:val="left" w:pos="10490"/>
        </w:tabs>
        <w:ind w:left="0" w:firstLine="539"/>
        <w:jc w:val="both"/>
        <w:rPr>
          <w:bCs/>
          <w:sz w:val="28"/>
          <w:szCs w:val="28"/>
          <w:lang w:eastAsia="ar-SA"/>
        </w:rPr>
      </w:pPr>
      <w:r>
        <w:rPr>
          <w:bCs/>
          <w:sz w:val="28"/>
          <w:szCs w:val="28"/>
          <w:lang w:eastAsia="ar-SA"/>
        </w:rPr>
        <w:t>Участник приводит номер и дату письма о подаче оферты, приложением к которому является данное Информационное письмо.</w:t>
      </w:r>
    </w:p>
    <w:p w:rsidR="00AC23B2" w:rsidRDefault="008C0D7A">
      <w:pPr>
        <w:keepNext/>
        <w:keepLines/>
        <w:numPr>
          <w:ilvl w:val="0"/>
          <w:numId w:val="16"/>
        </w:numPr>
        <w:tabs>
          <w:tab w:val="num" w:pos="1080"/>
          <w:tab w:val="left" w:pos="10490"/>
        </w:tabs>
        <w:ind w:left="0" w:firstLine="539"/>
        <w:jc w:val="both"/>
        <w:rPr>
          <w:bCs/>
          <w:sz w:val="28"/>
          <w:szCs w:val="28"/>
          <w:lang w:eastAsia="ar-SA"/>
        </w:rPr>
      </w:pPr>
      <w:r>
        <w:rPr>
          <w:bCs/>
          <w:sz w:val="28"/>
          <w:szCs w:val="28"/>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C23B2" w:rsidRDefault="008C0D7A">
      <w:pPr>
        <w:keepNext/>
        <w:keepLines/>
        <w:numPr>
          <w:ilvl w:val="0"/>
          <w:numId w:val="16"/>
        </w:numPr>
        <w:tabs>
          <w:tab w:val="num" w:pos="1080"/>
          <w:tab w:val="left" w:pos="10490"/>
        </w:tabs>
        <w:ind w:left="0" w:firstLine="539"/>
        <w:jc w:val="both"/>
        <w:rPr>
          <w:bCs/>
          <w:sz w:val="28"/>
          <w:szCs w:val="28"/>
          <w:lang w:eastAsia="ar-SA"/>
        </w:rPr>
      </w:pPr>
      <w:r>
        <w:rPr>
          <w:bCs/>
          <w:sz w:val="28"/>
          <w:szCs w:val="28"/>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Pr>
          <w:i/>
          <w:sz w:val="28"/>
          <w:szCs w:val="28"/>
        </w:rPr>
        <w:t>[указывается наименование Участника закупки]</w:t>
      </w:r>
      <w:r>
        <w:rPr>
          <w:bCs/>
          <w:sz w:val="28"/>
          <w:szCs w:val="28"/>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AC23B2" w:rsidRDefault="008C0D7A">
      <w:pPr>
        <w:tabs>
          <w:tab w:val="left" w:pos="851"/>
          <w:tab w:val="left" w:pos="993"/>
          <w:tab w:val="left" w:pos="10490"/>
        </w:tabs>
        <w:ind w:firstLine="539"/>
        <w:jc w:val="both"/>
        <w:rPr>
          <w:bCs/>
          <w:sz w:val="28"/>
          <w:szCs w:val="28"/>
        </w:rPr>
      </w:pPr>
      <w:r>
        <w:rPr>
          <w:bCs/>
          <w:sz w:val="28"/>
          <w:szCs w:val="28"/>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AC23B2" w:rsidRDefault="008C0D7A">
      <w:pPr>
        <w:tabs>
          <w:tab w:val="left" w:pos="10490"/>
        </w:tabs>
        <w:jc w:val="right"/>
        <w:rPr>
          <w:b/>
          <w:i/>
          <w:sz w:val="28"/>
          <w:szCs w:val="28"/>
        </w:rPr>
      </w:pPr>
      <w:r>
        <w:rPr>
          <w:b/>
          <w:i/>
          <w:sz w:val="28"/>
          <w:szCs w:val="28"/>
        </w:rPr>
        <w:t xml:space="preserve"> </w:t>
      </w:r>
    </w:p>
    <w:p w:rsidR="00AC23B2" w:rsidRDefault="00AC23B2">
      <w:pPr>
        <w:tabs>
          <w:tab w:val="left" w:pos="10490"/>
        </w:tabs>
        <w:ind w:firstLine="567"/>
        <w:rPr>
          <w:sz w:val="28"/>
          <w:szCs w:val="28"/>
        </w:rPr>
      </w:pPr>
    </w:p>
    <w:p w:rsidR="00AC23B2" w:rsidRDefault="00AC23B2">
      <w:pPr>
        <w:tabs>
          <w:tab w:val="left" w:pos="6564"/>
          <w:tab w:val="left" w:pos="10490"/>
        </w:tabs>
        <w:jc w:val="both"/>
        <w:rPr>
          <w:sz w:val="28"/>
          <w:szCs w:val="28"/>
        </w:rPr>
      </w:pPr>
    </w:p>
    <w:p w:rsidR="00AC23B2" w:rsidRDefault="00AC23B2">
      <w:pPr>
        <w:tabs>
          <w:tab w:val="left" w:pos="6564"/>
          <w:tab w:val="left" w:pos="10490"/>
        </w:tabs>
        <w:jc w:val="both"/>
        <w:rPr>
          <w:sz w:val="28"/>
          <w:szCs w:val="28"/>
        </w:rPr>
      </w:pPr>
    </w:p>
    <w:p w:rsidR="00AC23B2" w:rsidRDefault="00AC23B2">
      <w:pPr>
        <w:tabs>
          <w:tab w:val="left" w:pos="6564"/>
          <w:tab w:val="left" w:pos="10490"/>
        </w:tabs>
        <w:jc w:val="both"/>
        <w:rPr>
          <w:sz w:val="28"/>
          <w:szCs w:val="28"/>
        </w:rPr>
      </w:pPr>
    </w:p>
    <w:p w:rsidR="00AC23B2" w:rsidRDefault="008C0D7A">
      <w:pPr>
        <w:tabs>
          <w:tab w:val="left" w:pos="10490"/>
        </w:tabs>
        <w:rPr>
          <w:sz w:val="28"/>
          <w:szCs w:val="28"/>
        </w:rPr>
      </w:pPr>
      <w:r>
        <w:rPr>
          <w:sz w:val="28"/>
          <w:szCs w:val="28"/>
        </w:rPr>
        <w:t xml:space="preserve">   </w:t>
      </w:r>
    </w:p>
    <w:sectPr w:rsidR="00AC23B2">
      <w:headerReference w:type="first" r:id="rId14"/>
      <w:pgSz w:w="11906" w:h="16838"/>
      <w:pgMar w:top="1418"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3B2" w:rsidRDefault="008C0D7A">
      <w:r>
        <w:separator/>
      </w:r>
    </w:p>
  </w:endnote>
  <w:endnote w:type="continuationSeparator" w:id="0">
    <w:p w:rsidR="00AC23B2" w:rsidRDefault="008C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3B2" w:rsidRDefault="008C0D7A">
    <w:pPr>
      <w:pStyle w:val="ac"/>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AC23B2" w:rsidRDefault="00AC23B2">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3B2" w:rsidRDefault="008C0D7A">
    <w:pPr>
      <w:pStyle w:val="ac"/>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sidR="00B7694C">
      <w:rPr>
        <w:rStyle w:val="afc"/>
        <w:noProof/>
      </w:rPr>
      <w:t>3</w:t>
    </w:r>
    <w:r>
      <w:rPr>
        <w:rStyle w:val="afc"/>
      </w:rPr>
      <w:fldChar w:fldCharType="end"/>
    </w:r>
  </w:p>
  <w:p w:rsidR="00AC23B2" w:rsidRDefault="00AC23B2">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3B2" w:rsidRDefault="008C0D7A">
    <w:pPr>
      <w:widowControl w:val="0"/>
      <w:jc w:val="right"/>
      <w:rPr>
        <w:i/>
        <w:sz w:val="18"/>
        <w:szCs w:val="18"/>
      </w:rPr>
    </w:pPr>
    <w:r>
      <w:rPr>
        <w:i/>
        <w:sz w:val="16"/>
      </w:rPr>
      <w:t>Стр</w:t>
    </w:r>
    <w:r>
      <w:rPr>
        <w:i/>
        <w:sz w:val="16"/>
        <w:szCs w:val="16"/>
      </w:rPr>
      <w:t>.</w:t>
    </w:r>
    <w:r>
      <w:rPr>
        <w:rStyle w:val="afc"/>
        <w:i/>
        <w:sz w:val="16"/>
        <w:szCs w:val="16"/>
      </w:rPr>
      <w:fldChar w:fldCharType="begin"/>
    </w:r>
    <w:r>
      <w:rPr>
        <w:rStyle w:val="afc"/>
        <w:i/>
        <w:sz w:val="16"/>
        <w:szCs w:val="16"/>
      </w:rPr>
      <w:instrText xml:space="preserve"> PAGE </w:instrText>
    </w:r>
    <w:r>
      <w:rPr>
        <w:rStyle w:val="afc"/>
        <w:i/>
        <w:sz w:val="16"/>
        <w:szCs w:val="16"/>
      </w:rPr>
      <w:fldChar w:fldCharType="separate"/>
    </w:r>
    <w:r w:rsidR="00B7694C">
      <w:rPr>
        <w:rStyle w:val="afc"/>
        <w:i/>
        <w:noProof/>
        <w:sz w:val="16"/>
        <w:szCs w:val="16"/>
      </w:rPr>
      <w:t>20</w:t>
    </w:r>
    <w:r>
      <w:rPr>
        <w:rStyle w:val="afc"/>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3B2" w:rsidRDefault="008C0D7A">
      <w:r>
        <w:separator/>
      </w:r>
    </w:p>
  </w:footnote>
  <w:footnote w:type="continuationSeparator" w:id="0">
    <w:p w:rsidR="00AC23B2" w:rsidRDefault="008C0D7A">
      <w:r>
        <w:continuationSeparator/>
      </w:r>
    </w:p>
  </w:footnote>
  <w:footnote w:id="1">
    <w:p w:rsidR="00AC23B2" w:rsidRPr="008C0D7A" w:rsidRDefault="008C0D7A">
      <w:pPr>
        <w:pStyle w:val="af2"/>
        <w:rPr>
          <w:lang w:val="ru-RU"/>
        </w:rPr>
      </w:pPr>
      <w:r>
        <w:rPr>
          <w:rStyle w:val="af4"/>
        </w:rPr>
        <w:footnoteRef/>
      </w:r>
      <w:r w:rsidRPr="008C0D7A">
        <w:rPr>
          <w:lang w:val="ru-RU"/>
        </w:rP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3B2" w:rsidRDefault="008C0D7A">
    <w:pPr>
      <w:pStyle w:val="aa"/>
      <w:pBdr>
        <w:bottom w:val="single" w:sz="4" w:space="1" w:color="000000"/>
      </w:pBdr>
      <w:ind w:right="-249"/>
      <w:rPr>
        <w:b/>
        <w:i/>
        <w:sz w:val="18"/>
        <w:szCs w:val="18"/>
        <w:lang w:val="ru-RU"/>
      </w:rPr>
    </w:pPr>
    <w:r>
      <w:rPr>
        <w:b/>
        <w:i/>
        <w:sz w:val="18"/>
        <w:szCs w:val="18"/>
        <w:lang w:val="ru-RU"/>
      </w:rPr>
      <w:t>Положение о</w:t>
    </w:r>
    <w:r w:rsidRPr="008C0D7A">
      <w:rPr>
        <w:b/>
        <w:i/>
        <w:sz w:val="18"/>
        <w:szCs w:val="18"/>
        <w:lang w:val="ru-RU"/>
      </w:rPr>
      <w:t xml:space="preserve"> порядке проведения закупок способом «сравнение цен»</w:t>
    </w:r>
    <w:r>
      <w:rPr>
        <w:b/>
        <w:i/>
        <w:sz w:val="18"/>
        <w:szCs w:val="18"/>
        <w:lang w:val="ru-RU"/>
      </w:rPr>
      <w:t xml:space="preserve"> </w:t>
    </w:r>
    <w:r w:rsidRPr="008C0D7A">
      <w:rPr>
        <w:b/>
        <w:i/>
        <w:sz w:val="18"/>
        <w:szCs w:val="18"/>
        <w:lang w:val="ru-RU"/>
      </w:rPr>
      <w:t xml:space="preserve">для нужд ПАО «Россети Московский регион».  </w:t>
    </w:r>
  </w:p>
  <w:p w:rsidR="00AC23B2" w:rsidRDefault="008C0D7A">
    <w:pPr>
      <w:pStyle w:val="aa"/>
      <w:pBdr>
        <w:bottom w:val="single" w:sz="4" w:space="1" w:color="000000"/>
      </w:pBdr>
      <w:ind w:right="-249"/>
      <w:rPr>
        <w:b/>
        <w:i/>
        <w:sz w:val="18"/>
        <w:szCs w:val="18"/>
        <w:lang w:val="ru-RU"/>
      </w:rPr>
    </w:pPr>
    <w:r>
      <w:rPr>
        <w:b/>
        <w:i/>
        <w:sz w:val="18"/>
        <w:szCs w:val="18"/>
      </w:rPr>
      <w:t xml:space="preserve">Издание </w:t>
    </w:r>
    <w:r>
      <w:rPr>
        <w:b/>
        <w:i/>
        <w:sz w:val="18"/>
        <w:szCs w:val="18"/>
        <w:lang w:val="ru-RU"/>
      </w:rPr>
      <w:t>3</w:t>
    </w:r>
    <w:r>
      <w:rPr>
        <w:b/>
        <w:i/>
        <w:sz w:val="18"/>
        <w:szCs w:val="18"/>
      </w:rPr>
      <w:t xml:space="preserve">                            </w:t>
    </w:r>
    <w:r>
      <w:rPr>
        <w:b/>
        <w:i/>
        <w:sz w:val="18"/>
        <w:szCs w:val="18"/>
      </w:rPr>
      <w:tab/>
      <w:t xml:space="preserve">                                                                                              </w:t>
    </w:r>
  </w:p>
  <w:p w:rsidR="00AC23B2" w:rsidRDefault="008C0D7A">
    <w:pPr>
      <w:pStyle w:val="aa"/>
      <w:pBdr>
        <w:bottom w:val="single" w:sz="4" w:space="1" w:color="000000"/>
      </w:pBdr>
      <w:ind w:right="-249"/>
      <w:rPr>
        <w:b/>
        <w:i/>
        <w:sz w:val="18"/>
        <w:szCs w:val="18"/>
      </w:rPr>
    </w:pPr>
    <w:r>
      <w:rPr>
        <w:b/>
        <w:i/>
        <w:sz w:val="18"/>
        <w:szCs w:val="18"/>
      </w:rPr>
      <w:t xml:space="preserve">стр. </w:t>
    </w:r>
    <w:r>
      <w:rPr>
        <w:b/>
        <w:i/>
        <w:sz w:val="18"/>
        <w:szCs w:val="18"/>
      </w:rPr>
      <w:fldChar w:fldCharType="begin"/>
    </w:r>
    <w:r>
      <w:rPr>
        <w:b/>
        <w:i/>
        <w:sz w:val="18"/>
        <w:szCs w:val="18"/>
      </w:rPr>
      <w:instrText xml:space="preserve"> PAGE  \* MERGEFORMAT </w:instrText>
    </w:r>
    <w:r>
      <w:rPr>
        <w:b/>
        <w:i/>
        <w:sz w:val="18"/>
        <w:szCs w:val="18"/>
      </w:rPr>
      <w:fldChar w:fldCharType="separate"/>
    </w:r>
    <w:r w:rsidR="00B7694C">
      <w:rPr>
        <w:b/>
        <w:i/>
        <w:noProof/>
        <w:sz w:val="18"/>
        <w:szCs w:val="18"/>
      </w:rPr>
      <w:t>20</w:t>
    </w:r>
    <w:r>
      <w:rPr>
        <w:b/>
        <w:i/>
        <w:sz w:val="18"/>
        <w:szCs w:val="18"/>
      </w:rPr>
      <w:fldChar w:fldCharType="end"/>
    </w:r>
    <w:r>
      <w:rPr>
        <w:b/>
        <w:i/>
        <w:sz w:val="18"/>
        <w:szCs w:val="18"/>
      </w:rPr>
      <w:t xml:space="preserve"> из </w:t>
    </w:r>
    <w:r>
      <w:rPr>
        <w:b/>
        <w:i/>
        <w:sz w:val="18"/>
        <w:szCs w:val="18"/>
      </w:rPr>
      <w:fldChar w:fldCharType="begin"/>
    </w:r>
    <w:r>
      <w:rPr>
        <w:b/>
        <w:i/>
        <w:sz w:val="18"/>
        <w:szCs w:val="18"/>
      </w:rPr>
      <w:instrText xml:space="preserve"> NUMPAGES  \# "0" \* Arabic  \* MERGEFORMAT </w:instrText>
    </w:r>
    <w:r>
      <w:rPr>
        <w:b/>
        <w:i/>
        <w:sz w:val="18"/>
        <w:szCs w:val="18"/>
      </w:rPr>
      <w:fldChar w:fldCharType="separate"/>
    </w:r>
    <w:r w:rsidR="00B7694C">
      <w:rPr>
        <w:b/>
        <w:i/>
        <w:noProof/>
        <w:sz w:val="18"/>
        <w:szCs w:val="18"/>
      </w:rPr>
      <w:t>25</w:t>
    </w:r>
    <w:r>
      <w:rPr>
        <w:b/>
        <w:i/>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3B2" w:rsidRDefault="008C0D7A">
    <w:pPr>
      <w:pStyle w:val="aa"/>
      <w:pBdr>
        <w:bottom w:val="single" w:sz="4" w:space="1" w:color="000000"/>
      </w:pBdr>
      <w:ind w:right="-249"/>
      <w:rPr>
        <w:b/>
        <w:i/>
        <w:sz w:val="18"/>
        <w:szCs w:val="18"/>
        <w:lang w:val="ru-RU"/>
      </w:rPr>
    </w:pPr>
    <w:r>
      <w:rPr>
        <w:b/>
        <w:i/>
        <w:sz w:val="18"/>
        <w:szCs w:val="18"/>
        <w:lang w:val="ru-RU"/>
      </w:rPr>
      <w:t>Положение о</w:t>
    </w:r>
    <w:r w:rsidRPr="008C0D7A">
      <w:rPr>
        <w:b/>
        <w:i/>
        <w:sz w:val="18"/>
        <w:szCs w:val="18"/>
        <w:lang w:val="ru-RU"/>
      </w:rPr>
      <w:t xml:space="preserve"> порядке проведения закупок способом «сравнение цен»</w:t>
    </w:r>
    <w:r>
      <w:rPr>
        <w:b/>
        <w:i/>
        <w:sz w:val="18"/>
        <w:szCs w:val="18"/>
        <w:lang w:val="ru-RU"/>
      </w:rPr>
      <w:t xml:space="preserve"> </w:t>
    </w:r>
    <w:r w:rsidRPr="008C0D7A">
      <w:rPr>
        <w:b/>
        <w:i/>
        <w:sz w:val="18"/>
        <w:szCs w:val="18"/>
        <w:lang w:val="ru-RU"/>
      </w:rPr>
      <w:t xml:space="preserve">для нужд ПАО «Россети Московский регион».  </w:t>
    </w:r>
  </w:p>
  <w:p w:rsidR="00AC23B2" w:rsidRDefault="008C0D7A">
    <w:pPr>
      <w:pStyle w:val="aa"/>
      <w:pBdr>
        <w:bottom w:val="single" w:sz="4" w:space="1" w:color="000000"/>
      </w:pBdr>
      <w:ind w:right="-249"/>
      <w:rPr>
        <w:b/>
        <w:i/>
        <w:sz w:val="18"/>
        <w:szCs w:val="18"/>
        <w:lang w:val="ru-RU"/>
      </w:rPr>
    </w:pPr>
    <w:r>
      <w:rPr>
        <w:b/>
        <w:i/>
        <w:sz w:val="18"/>
        <w:szCs w:val="18"/>
      </w:rPr>
      <w:t xml:space="preserve">Издание </w:t>
    </w:r>
    <w:r>
      <w:rPr>
        <w:b/>
        <w:i/>
        <w:sz w:val="18"/>
        <w:szCs w:val="18"/>
        <w:lang w:val="ru-RU"/>
      </w:rPr>
      <w:t>3</w:t>
    </w:r>
    <w:r>
      <w:rPr>
        <w:b/>
        <w:i/>
        <w:sz w:val="18"/>
        <w:szCs w:val="18"/>
      </w:rPr>
      <w:t xml:space="preserve">                          </w:t>
    </w:r>
    <w:r>
      <w:rPr>
        <w:b/>
        <w:i/>
        <w:sz w:val="18"/>
        <w:szCs w:val="18"/>
      </w:rPr>
      <w:tab/>
      <w:t xml:space="preserve">                                                                                                </w:t>
    </w:r>
  </w:p>
  <w:p w:rsidR="00AC23B2" w:rsidRDefault="008C0D7A">
    <w:pPr>
      <w:pStyle w:val="aa"/>
      <w:pBdr>
        <w:bottom w:val="single" w:sz="4" w:space="1" w:color="000000"/>
      </w:pBdr>
      <w:ind w:right="-249"/>
      <w:rPr>
        <w:b/>
        <w:i/>
        <w:sz w:val="18"/>
        <w:szCs w:val="18"/>
      </w:rPr>
    </w:pPr>
    <w:r>
      <w:rPr>
        <w:b/>
        <w:i/>
        <w:sz w:val="18"/>
        <w:szCs w:val="18"/>
      </w:rPr>
      <w:t xml:space="preserve">стр. </w:t>
    </w:r>
    <w:r>
      <w:rPr>
        <w:b/>
        <w:i/>
        <w:sz w:val="18"/>
        <w:szCs w:val="18"/>
      </w:rPr>
      <w:fldChar w:fldCharType="begin"/>
    </w:r>
    <w:r>
      <w:rPr>
        <w:b/>
        <w:i/>
        <w:sz w:val="18"/>
        <w:szCs w:val="18"/>
      </w:rPr>
      <w:instrText xml:space="preserve"> PAGE  \* MERGEFORMAT </w:instrText>
    </w:r>
    <w:r>
      <w:rPr>
        <w:b/>
        <w:i/>
        <w:sz w:val="18"/>
        <w:szCs w:val="18"/>
      </w:rPr>
      <w:fldChar w:fldCharType="separate"/>
    </w:r>
    <w:r w:rsidR="00B7694C">
      <w:rPr>
        <w:b/>
        <w:i/>
        <w:noProof/>
        <w:sz w:val="18"/>
        <w:szCs w:val="18"/>
      </w:rPr>
      <w:t>21</w:t>
    </w:r>
    <w:r>
      <w:rPr>
        <w:b/>
        <w:i/>
        <w:sz w:val="18"/>
        <w:szCs w:val="18"/>
      </w:rPr>
      <w:fldChar w:fldCharType="end"/>
    </w:r>
    <w:r>
      <w:rPr>
        <w:b/>
        <w:i/>
        <w:sz w:val="18"/>
        <w:szCs w:val="18"/>
      </w:rPr>
      <w:t xml:space="preserve"> из </w:t>
    </w:r>
    <w:r>
      <w:rPr>
        <w:b/>
        <w:i/>
        <w:sz w:val="18"/>
        <w:szCs w:val="18"/>
      </w:rPr>
      <w:fldChar w:fldCharType="begin"/>
    </w:r>
    <w:r>
      <w:rPr>
        <w:b/>
        <w:i/>
        <w:sz w:val="18"/>
        <w:szCs w:val="18"/>
      </w:rPr>
      <w:instrText xml:space="preserve"> NUMPAGES  \# "0" \* Arabic  \* MERGEFORMAT </w:instrText>
    </w:r>
    <w:r>
      <w:rPr>
        <w:b/>
        <w:i/>
        <w:sz w:val="18"/>
        <w:szCs w:val="18"/>
      </w:rPr>
      <w:fldChar w:fldCharType="separate"/>
    </w:r>
    <w:r w:rsidR="00B7694C">
      <w:rPr>
        <w:b/>
        <w:i/>
        <w:noProof/>
        <w:sz w:val="18"/>
        <w:szCs w:val="18"/>
      </w:rPr>
      <w:t>25</w:t>
    </w:r>
    <w:r>
      <w:rPr>
        <w:b/>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762D"/>
    <w:multiLevelType w:val="multilevel"/>
    <w:tmpl w:val="CF1020AE"/>
    <w:lvl w:ilvl="0">
      <w:start w:val="1"/>
      <w:numFmt w:val="decimal"/>
      <w:lvlText w:val="%1."/>
      <w:lvlJc w:val="left"/>
      <w:pPr>
        <w:ind w:left="540" w:hanging="540"/>
      </w:pPr>
    </w:lvl>
    <w:lvl w:ilvl="1">
      <w:start w:val="6"/>
      <w:numFmt w:val="decimal"/>
      <w:lvlText w:val="%1.%2."/>
      <w:lvlJc w:val="left"/>
      <w:pPr>
        <w:ind w:left="1035" w:hanging="540"/>
      </w:pPr>
    </w:lvl>
    <w:lvl w:ilvl="2">
      <w:start w:val="8"/>
      <w:numFmt w:val="decimal"/>
      <w:lvlText w:val="%1.%2.%3."/>
      <w:lvlJc w:val="left"/>
      <w:pPr>
        <w:ind w:left="2138"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410" w:hanging="1440"/>
      </w:pPr>
    </w:lvl>
    <w:lvl w:ilvl="7">
      <w:start w:val="1"/>
      <w:numFmt w:val="decimal"/>
      <w:lvlText w:val="%1.%2.%3.%4.%5.%6.%7.%8."/>
      <w:lvlJc w:val="left"/>
      <w:pPr>
        <w:ind w:left="4905" w:hanging="1440"/>
      </w:pPr>
    </w:lvl>
    <w:lvl w:ilvl="8">
      <w:start w:val="1"/>
      <w:numFmt w:val="decimal"/>
      <w:lvlText w:val="%1.%2.%3.%4.%5.%6.%7.%8.%9."/>
      <w:lvlJc w:val="left"/>
      <w:pPr>
        <w:ind w:left="5760" w:hanging="1800"/>
      </w:pPr>
    </w:lvl>
  </w:abstractNum>
  <w:abstractNum w:abstractNumId="1" w15:restartNumberingAfterBreak="0">
    <w:nsid w:val="08C179DA"/>
    <w:multiLevelType w:val="hybridMultilevel"/>
    <w:tmpl w:val="CB2CDA8A"/>
    <w:lvl w:ilvl="0" w:tplc="8DB83460">
      <w:start w:val="1"/>
      <w:numFmt w:val="decimal"/>
      <w:lvlText w:val="2.11.4.%1"/>
      <w:lvlJc w:val="left"/>
      <w:pPr>
        <w:ind w:left="644" w:hanging="360"/>
      </w:pPr>
    </w:lvl>
    <w:lvl w:ilvl="1" w:tplc="C83A0B78">
      <w:start w:val="1"/>
      <w:numFmt w:val="lowerLetter"/>
      <w:lvlText w:val="%2."/>
      <w:lvlJc w:val="left"/>
      <w:pPr>
        <w:ind w:left="1440" w:hanging="360"/>
      </w:pPr>
    </w:lvl>
    <w:lvl w:ilvl="2" w:tplc="62EEAC38">
      <w:start w:val="1"/>
      <w:numFmt w:val="lowerRoman"/>
      <w:lvlText w:val="%3."/>
      <w:lvlJc w:val="right"/>
      <w:pPr>
        <w:ind w:left="2160" w:hanging="180"/>
      </w:pPr>
    </w:lvl>
    <w:lvl w:ilvl="3" w:tplc="4DC016CC">
      <w:start w:val="1"/>
      <w:numFmt w:val="decimal"/>
      <w:lvlText w:val="%4."/>
      <w:lvlJc w:val="left"/>
      <w:pPr>
        <w:ind w:left="2880" w:hanging="360"/>
      </w:pPr>
    </w:lvl>
    <w:lvl w:ilvl="4" w:tplc="F8544740">
      <w:start w:val="1"/>
      <w:numFmt w:val="lowerLetter"/>
      <w:lvlText w:val="%5."/>
      <w:lvlJc w:val="left"/>
      <w:pPr>
        <w:ind w:left="3600" w:hanging="360"/>
      </w:pPr>
    </w:lvl>
    <w:lvl w:ilvl="5" w:tplc="E5C2D42C">
      <w:start w:val="1"/>
      <w:numFmt w:val="lowerRoman"/>
      <w:lvlText w:val="%6."/>
      <w:lvlJc w:val="right"/>
      <w:pPr>
        <w:ind w:left="4320" w:hanging="180"/>
      </w:pPr>
    </w:lvl>
    <w:lvl w:ilvl="6" w:tplc="1826C7D8">
      <w:start w:val="1"/>
      <w:numFmt w:val="decimal"/>
      <w:lvlText w:val="%7."/>
      <w:lvlJc w:val="left"/>
      <w:pPr>
        <w:ind w:left="5040" w:hanging="360"/>
      </w:pPr>
    </w:lvl>
    <w:lvl w:ilvl="7" w:tplc="2B6630E0">
      <w:start w:val="1"/>
      <w:numFmt w:val="lowerLetter"/>
      <w:lvlText w:val="%8."/>
      <w:lvlJc w:val="left"/>
      <w:pPr>
        <w:ind w:left="5760" w:hanging="360"/>
      </w:pPr>
    </w:lvl>
    <w:lvl w:ilvl="8" w:tplc="588EAFE8">
      <w:start w:val="1"/>
      <w:numFmt w:val="lowerRoman"/>
      <w:lvlText w:val="%9."/>
      <w:lvlJc w:val="right"/>
      <w:pPr>
        <w:ind w:left="6480" w:hanging="180"/>
      </w:pPr>
    </w:lvl>
  </w:abstractNum>
  <w:abstractNum w:abstractNumId="2" w15:restartNumberingAfterBreak="0">
    <w:nsid w:val="0F7A7FFC"/>
    <w:multiLevelType w:val="multilevel"/>
    <w:tmpl w:val="0DA827E4"/>
    <w:lvl w:ilvl="0">
      <w:start w:val="1"/>
      <w:numFmt w:val="decimal"/>
      <w:lvlText w:val="%1."/>
      <w:lvlJc w:val="left"/>
      <w:pPr>
        <w:ind w:left="540" w:hanging="540"/>
      </w:pPr>
    </w:lvl>
    <w:lvl w:ilvl="1">
      <w:start w:val="6"/>
      <w:numFmt w:val="decimal"/>
      <w:lvlText w:val="%1.%2."/>
      <w:lvlJc w:val="left"/>
      <w:pPr>
        <w:ind w:left="1035" w:hanging="540"/>
      </w:pPr>
    </w:lvl>
    <w:lvl w:ilvl="2">
      <w:start w:val="4"/>
      <w:numFmt w:val="decimal"/>
      <w:lvlText w:val="%1.%2.%3."/>
      <w:lvlJc w:val="left"/>
      <w:pPr>
        <w:ind w:left="1710"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410" w:hanging="1440"/>
      </w:pPr>
    </w:lvl>
    <w:lvl w:ilvl="7">
      <w:start w:val="1"/>
      <w:numFmt w:val="decimal"/>
      <w:lvlText w:val="%1.%2.%3.%4.%5.%6.%7.%8."/>
      <w:lvlJc w:val="left"/>
      <w:pPr>
        <w:ind w:left="4905" w:hanging="1440"/>
      </w:pPr>
    </w:lvl>
    <w:lvl w:ilvl="8">
      <w:start w:val="1"/>
      <w:numFmt w:val="decimal"/>
      <w:lvlText w:val="%1.%2.%3.%4.%5.%6.%7.%8.%9."/>
      <w:lvlJc w:val="left"/>
      <w:pPr>
        <w:ind w:left="5760" w:hanging="1800"/>
      </w:pPr>
    </w:lvl>
  </w:abstractNum>
  <w:abstractNum w:abstractNumId="3" w15:restartNumberingAfterBreak="0">
    <w:nsid w:val="17886499"/>
    <w:multiLevelType w:val="hybridMultilevel"/>
    <w:tmpl w:val="0D68CF6E"/>
    <w:lvl w:ilvl="0" w:tplc="38C8AF96">
      <w:start w:val="1"/>
      <w:numFmt w:val="thaiNumbers"/>
      <w:lvlText w:val="%1)"/>
      <w:lvlJc w:val="left"/>
      <w:pPr>
        <w:ind w:left="720" w:hanging="360"/>
      </w:pPr>
      <w:rPr>
        <w:rFonts w:cs="Times New Roman"/>
      </w:rPr>
    </w:lvl>
    <w:lvl w:ilvl="1" w:tplc="813C6B02">
      <w:start w:val="1"/>
      <w:numFmt w:val="lowerLetter"/>
      <w:lvlText w:val="%2."/>
      <w:lvlJc w:val="left"/>
      <w:pPr>
        <w:ind w:left="1440" w:hanging="360"/>
      </w:pPr>
    </w:lvl>
    <w:lvl w:ilvl="2" w:tplc="B6CE71F0">
      <w:start w:val="1"/>
      <w:numFmt w:val="lowerRoman"/>
      <w:lvlText w:val="%3."/>
      <w:lvlJc w:val="right"/>
      <w:pPr>
        <w:ind w:left="2160" w:hanging="180"/>
      </w:pPr>
    </w:lvl>
    <w:lvl w:ilvl="3" w:tplc="80D4CF7C">
      <w:start w:val="1"/>
      <w:numFmt w:val="decimal"/>
      <w:lvlText w:val="%4."/>
      <w:lvlJc w:val="left"/>
      <w:pPr>
        <w:ind w:left="2880" w:hanging="360"/>
      </w:pPr>
    </w:lvl>
    <w:lvl w:ilvl="4" w:tplc="3DB0DE7E">
      <w:start w:val="1"/>
      <w:numFmt w:val="lowerLetter"/>
      <w:lvlText w:val="%5."/>
      <w:lvlJc w:val="left"/>
      <w:pPr>
        <w:ind w:left="3600" w:hanging="360"/>
      </w:pPr>
    </w:lvl>
    <w:lvl w:ilvl="5" w:tplc="1E90DCF4">
      <w:start w:val="1"/>
      <w:numFmt w:val="lowerRoman"/>
      <w:lvlText w:val="%6."/>
      <w:lvlJc w:val="right"/>
      <w:pPr>
        <w:ind w:left="4320" w:hanging="180"/>
      </w:pPr>
    </w:lvl>
    <w:lvl w:ilvl="6" w:tplc="17E2B72E">
      <w:start w:val="1"/>
      <w:numFmt w:val="decimal"/>
      <w:lvlText w:val="%7."/>
      <w:lvlJc w:val="left"/>
      <w:pPr>
        <w:ind w:left="5040" w:hanging="360"/>
      </w:pPr>
    </w:lvl>
    <w:lvl w:ilvl="7" w:tplc="FFF8803C">
      <w:start w:val="1"/>
      <w:numFmt w:val="lowerLetter"/>
      <w:lvlText w:val="%8."/>
      <w:lvlJc w:val="left"/>
      <w:pPr>
        <w:ind w:left="5760" w:hanging="360"/>
      </w:pPr>
    </w:lvl>
    <w:lvl w:ilvl="8" w:tplc="E1F8A51A">
      <w:start w:val="1"/>
      <w:numFmt w:val="lowerRoman"/>
      <w:lvlText w:val="%9."/>
      <w:lvlJc w:val="right"/>
      <w:pPr>
        <w:ind w:left="6480" w:hanging="180"/>
      </w:pPr>
    </w:lvl>
  </w:abstractNum>
  <w:abstractNum w:abstractNumId="4" w15:restartNumberingAfterBreak="0">
    <w:nsid w:val="201861CA"/>
    <w:multiLevelType w:val="hybridMultilevel"/>
    <w:tmpl w:val="C0FE6FBC"/>
    <w:lvl w:ilvl="0" w:tplc="F6FE16A2">
      <w:start w:val="1"/>
      <w:numFmt w:val="decimal"/>
      <w:lvlText w:val="%1."/>
      <w:lvlJc w:val="left"/>
      <w:pPr>
        <w:ind w:left="927" w:hanging="360"/>
      </w:pPr>
      <w:rPr>
        <w:b w:val="0"/>
        <w:i w:val="0"/>
        <w:sz w:val="28"/>
        <w:szCs w:val="28"/>
      </w:rPr>
    </w:lvl>
    <w:lvl w:ilvl="1" w:tplc="BB124046">
      <w:start w:val="1"/>
      <w:numFmt w:val="lowerLetter"/>
      <w:lvlText w:val="%2."/>
      <w:lvlJc w:val="left"/>
      <w:pPr>
        <w:ind w:left="1647" w:hanging="360"/>
      </w:pPr>
    </w:lvl>
    <w:lvl w:ilvl="2" w:tplc="416EAD6E">
      <w:start w:val="1"/>
      <w:numFmt w:val="lowerRoman"/>
      <w:lvlText w:val="%3."/>
      <w:lvlJc w:val="right"/>
      <w:pPr>
        <w:ind w:left="2367" w:hanging="180"/>
      </w:pPr>
    </w:lvl>
    <w:lvl w:ilvl="3" w:tplc="F1E8F100">
      <w:start w:val="1"/>
      <w:numFmt w:val="decimal"/>
      <w:lvlText w:val="%4."/>
      <w:lvlJc w:val="left"/>
      <w:pPr>
        <w:ind w:left="3087" w:hanging="360"/>
      </w:pPr>
    </w:lvl>
    <w:lvl w:ilvl="4" w:tplc="482AF72C">
      <w:start w:val="1"/>
      <w:numFmt w:val="lowerLetter"/>
      <w:lvlText w:val="%5."/>
      <w:lvlJc w:val="left"/>
      <w:pPr>
        <w:ind w:left="3807" w:hanging="360"/>
      </w:pPr>
    </w:lvl>
    <w:lvl w:ilvl="5" w:tplc="0C4E5570">
      <w:start w:val="1"/>
      <w:numFmt w:val="lowerRoman"/>
      <w:lvlText w:val="%6."/>
      <w:lvlJc w:val="right"/>
      <w:pPr>
        <w:ind w:left="4527" w:hanging="180"/>
      </w:pPr>
    </w:lvl>
    <w:lvl w:ilvl="6" w:tplc="05AA8B9C">
      <w:start w:val="1"/>
      <w:numFmt w:val="decimal"/>
      <w:lvlText w:val="%7."/>
      <w:lvlJc w:val="left"/>
      <w:pPr>
        <w:ind w:left="5247" w:hanging="360"/>
      </w:pPr>
    </w:lvl>
    <w:lvl w:ilvl="7" w:tplc="7EECA8B0">
      <w:start w:val="1"/>
      <w:numFmt w:val="lowerLetter"/>
      <w:lvlText w:val="%8."/>
      <w:lvlJc w:val="left"/>
      <w:pPr>
        <w:ind w:left="5967" w:hanging="360"/>
      </w:pPr>
    </w:lvl>
    <w:lvl w:ilvl="8" w:tplc="F4F282AC">
      <w:start w:val="1"/>
      <w:numFmt w:val="lowerRoman"/>
      <w:lvlText w:val="%9."/>
      <w:lvlJc w:val="right"/>
      <w:pPr>
        <w:ind w:left="6687" w:hanging="180"/>
      </w:pPr>
    </w:lvl>
  </w:abstractNum>
  <w:abstractNum w:abstractNumId="5" w15:restartNumberingAfterBreak="0">
    <w:nsid w:val="219B6698"/>
    <w:multiLevelType w:val="multilevel"/>
    <w:tmpl w:val="C6DA1F08"/>
    <w:lvl w:ilvl="0">
      <w:start w:val="2"/>
      <w:numFmt w:val="decimal"/>
      <w:lvlText w:val="%1."/>
      <w:lvlJc w:val="left"/>
      <w:pPr>
        <w:tabs>
          <w:tab w:val="num" w:pos="360"/>
        </w:tabs>
        <w:ind w:left="360" w:hanging="360"/>
      </w:pPr>
    </w:lvl>
    <w:lvl w:ilvl="1">
      <w:start w:val="1"/>
      <w:numFmt w:val="decimal"/>
      <w:lvlText w:val="1.1.%1"/>
      <w:lvlJc w:val="left"/>
      <w:pPr>
        <w:tabs>
          <w:tab w:val="num" w:pos="357"/>
        </w:tabs>
        <w:ind w:left="0" w:firstLine="0"/>
      </w:pPr>
      <w:rPr>
        <w:strike w:val="0"/>
        <w:sz w:val="28"/>
        <w:szCs w:val="28"/>
      </w:rPr>
    </w:lvl>
    <w:lvl w:ilvl="2">
      <w:start w:val="2"/>
      <w:numFmt w:val="decimal"/>
      <w:lvlText w:val="%1.%3."/>
      <w:lvlJc w:val="left"/>
      <w:pPr>
        <w:tabs>
          <w:tab w:val="num" w:pos="925"/>
        </w:tabs>
        <w:ind w:left="925" w:hanging="357"/>
      </w:pPr>
      <w:rPr>
        <w:b w:val="0"/>
        <w:i w:val="0"/>
        <w:lang w:val="ru-RU"/>
      </w:r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3040A81"/>
    <w:multiLevelType w:val="hybridMultilevel"/>
    <w:tmpl w:val="3090704E"/>
    <w:lvl w:ilvl="0" w:tplc="E54E8E30">
      <w:start w:val="1"/>
      <w:numFmt w:val="decimal"/>
      <w:lvlText w:val="%1."/>
      <w:lvlJc w:val="left"/>
      <w:pPr>
        <w:ind w:left="720" w:hanging="360"/>
      </w:pPr>
    </w:lvl>
    <w:lvl w:ilvl="1" w:tplc="38847EE4">
      <w:start w:val="1"/>
      <w:numFmt w:val="lowerLetter"/>
      <w:lvlText w:val="%2."/>
      <w:lvlJc w:val="left"/>
      <w:pPr>
        <w:ind w:left="1440" w:hanging="360"/>
      </w:pPr>
    </w:lvl>
    <w:lvl w:ilvl="2" w:tplc="59382F0C">
      <w:start w:val="1"/>
      <w:numFmt w:val="lowerRoman"/>
      <w:lvlText w:val="%3."/>
      <w:lvlJc w:val="right"/>
      <w:pPr>
        <w:ind w:left="2160" w:hanging="180"/>
      </w:pPr>
    </w:lvl>
    <w:lvl w:ilvl="3" w:tplc="24D200DE">
      <w:start w:val="1"/>
      <w:numFmt w:val="decimal"/>
      <w:lvlText w:val="%4."/>
      <w:lvlJc w:val="left"/>
      <w:pPr>
        <w:ind w:left="2880" w:hanging="360"/>
      </w:pPr>
    </w:lvl>
    <w:lvl w:ilvl="4" w:tplc="BFD6EFD0">
      <w:start w:val="1"/>
      <w:numFmt w:val="lowerLetter"/>
      <w:lvlText w:val="%5."/>
      <w:lvlJc w:val="left"/>
      <w:pPr>
        <w:ind w:left="3600" w:hanging="360"/>
      </w:pPr>
    </w:lvl>
    <w:lvl w:ilvl="5" w:tplc="C16A716C">
      <w:start w:val="1"/>
      <w:numFmt w:val="lowerRoman"/>
      <w:lvlText w:val="%6."/>
      <w:lvlJc w:val="right"/>
      <w:pPr>
        <w:ind w:left="4320" w:hanging="180"/>
      </w:pPr>
    </w:lvl>
    <w:lvl w:ilvl="6" w:tplc="C78A7A1A">
      <w:start w:val="1"/>
      <w:numFmt w:val="decimal"/>
      <w:lvlText w:val="%7."/>
      <w:lvlJc w:val="left"/>
      <w:pPr>
        <w:ind w:left="5040" w:hanging="360"/>
      </w:pPr>
    </w:lvl>
    <w:lvl w:ilvl="7" w:tplc="D5024944">
      <w:start w:val="1"/>
      <w:numFmt w:val="lowerLetter"/>
      <w:lvlText w:val="%8."/>
      <w:lvlJc w:val="left"/>
      <w:pPr>
        <w:ind w:left="5760" w:hanging="360"/>
      </w:pPr>
    </w:lvl>
    <w:lvl w:ilvl="8" w:tplc="2D021AF4">
      <w:start w:val="1"/>
      <w:numFmt w:val="lowerRoman"/>
      <w:lvlText w:val="%9."/>
      <w:lvlJc w:val="right"/>
      <w:pPr>
        <w:ind w:left="6480" w:hanging="180"/>
      </w:pPr>
    </w:lvl>
  </w:abstractNum>
  <w:abstractNum w:abstractNumId="7" w15:restartNumberingAfterBreak="0">
    <w:nsid w:val="26B529F3"/>
    <w:multiLevelType w:val="hybridMultilevel"/>
    <w:tmpl w:val="1C764E84"/>
    <w:lvl w:ilvl="0" w:tplc="827E8F68">
      <w:start w:val="1"/>
      <w:numFmt w:val="decimal"/>
      <w:lvlText w:val="%1."/>
      <w:lvlJc w:val="left"/>
      <w:pPr>
        <w:ind w:left="927" w:hanging="360"/>
      </w:pPr>
      <w:rPr>
        <w:b w:val="0"/>
        <w:i w:val="0"/>
        <w:sz w:val="28"/>
        <w:szCs w:val="28"/>
      </w:rPr>
    </w:lvl>
    <w:lvl w:ilvl="1" w:tplc="F1B201F4">
      <w:start w:val="1"/>
      <w:numFmt w:val="lowerLetter"/>
      <w:lvlText w:val="%2."/>
      <w:lvlJc w:val="left"/>
      <w:pPr>
        <w:ind w:left="1647" w:hanging="360"/>
      </w:pPr>
    </w:lvl>
    <w:lvl w:ilvl="2" w:tplc="6CAC9A46">
      <w:start w:val="1"/>
      <w:numFmt w:val="lowerRoman"/>
      <w:lvlText w:val="%3."/>
      <w:lvlJc w:val="right"/>
      <w:pPr>
        <w:ind w:left="2367" w:hanging="180"/>
      </w:pPr>
    </w:lvl>
    <w:lvl w:ilvl="3" w:tplc="055A9966">
      <w:start w:val="1"/>
      <w:numFmt w:val="decimal"/>
      <w:lvlText w:val="%4."/>
      <w:lvlJc w:val="left"/>
      <w:pPr>
        <w:ind w:left="3087" w:hanging="360"/>
      </w:pPr>
    </w:lvl>
    <w:lvl w:ilvl="4" w:tplc="810ABBE2">
      <w:start w:val="1"/>
      <w:numFmt w:val="lowerLetter"/>
      <w:lvlText w:val="%5."/>
      <w:lvlJc w:val="left"/>
      <w:pPr>
        <w:ind w:left="3807" w:hanging="360"/>
      </w:pPr>
    </w:lvl>
    <w:lvl w:ilvl="5" w:tplc="4C7CC8BA">
      <w:start w:val="1"/>
      <w:numFmt w:val="lowerRoman"/>
      <w:lvlText w:val="%6."/>
      <w:lvlJc w:val="right"/>
      <w:pPr>
        <w:ind w:left="4527" w:hanging="180"/>
      </w:pPr>
    </w:lvl>
    <w:lvl w:ilvl="6" w:tplc="FD7883E2">
      <w:start w:val="1"/>
      <w:numFmt w:val="decimal"/>
      <w:lvlText w:val="%7."/>
      <w:lvlJc w:val="left"/>
      <w:pPr>
        <w:ind w:left="5247" w:hanging="360"/>
      </w:pPr>
    </w:lvl>
    <w:lvl w:ilvl="7" w:tplc="E62EFE04">
      <w:start w:val="1"/>
      <w:numFmt w:val="lowerLetter"/>
      <w:lvlText w:val="%8."/>
      <w:lvlJc w:val="left"/>
      <w:pPr>
        <w:ind w:left="5967" w:hanging="360"/>
      </w:pPr>
    </w:lvl>
    <w:lvl w:ilvl="8" w:tplc="94B44D7E">
      <w:start w:val="1"/>
      <w:numFmt w:val="lowerRoman"/>
      <w:lvlText w:val="%9."/>
      <w:lvlJc w:val="right"/>
      <w:pPr>
        <w:ind w:left="6687" w:hanging="180"/>
      </w:pPr>
    </w:lvl>
  </w:abstractNum>
  <w:abstractNum w:abstractNumId="8" w15:restartNumberingAfterBreak="0">
    <w:nsid w:val="273554AC"/>
    <w:multiLevelType w:val="hybridMultilevel"/>
    <w:tmpl w:val="38021E4C"/>
    <w:lvl w:ilvl="0" w:tplc="8E641BD2">
      <w:start w:val="1"/>
      <w:numFmt w:val="decimal"/>
      <w:lvlText w:val="%1."/>
      <w:lvlJc w:val="left"/>
      <w:pPr>
        <w:ind w:left="720" w:hanging="360"/>
      </w:pPr>
    </w:lvl>
    <w:lvl w:ilvl="1" w:tplc="B45E17FA">
      <w:start w:val="1"/>
      <w:numFmt w:val="lowerLetter"/>
      <w:lvlText w:val="%2."/>
      <w:lvlJc w:val="left"/>
      <w:pPr>
        <w:ind w:left="1440" w:hanging="360"/>
      </w:pPr>
    </w:lvl>
    <w:lvl w:ilvl="2" w:tplc="20E201CC">
      <w:start w:val="1"/>
      <w:numFmt w:val="lowerRoman"/>
      <w:lvlText w:val="%3."/>
      <w:lvlJc w:val="right"/>
      <w:pPr>
        <w:ind w:left="2160" w:hanging="180"/>
      </w:pPr>
    </w:lvl>
    <w:lvl w:ilvl="3" w:tplc="6D1C5A42">
      <w:start w:val="1"/>
      <w:numFmt w:val="decimal"/>
      <w:lvlText w:val="%4."/>
      <w:lvlJc w:val="left"/>
      <w:pPr>
        <w:ind w:left="2880" w:hanging="360"/>
      </w:pPr>
    </w:lvl>
    <w:lvl w:ilvl="4" w:tplc="FE06F7AA">
      <w:start w:val="1"/>
      <w:numFmt w:val="lowerLetter"/>
      <w:lvlText w:val="%5."/>
      <w:lvlJc w:val="left"/>
      <w:pPr>
        <w:ind w:left="3600" w:hanging="360"/>
      </w:pPr>
    </w:lvl>
    <w:lvl w:ilvl="5" w:tplc="018EE1BE">
      <w:start w:val="1"/>
      <w:numFmt w:val="lowerRoman"/>
      <w:lvlText w:val="%6."/>
      <w:lvlJc w:val="right"/>
      <w:pPr>
        <w:ind w:left="4320" w:hanging="180"/>
      </w:pPr>
    </w:lvl>
    <w:lvl w:ilvl="6" w:tplc="CA8A8C70">
      <w:start w:val="1"/>
      <w:numFmt w:val="decimal"/>
      <w:lvlText w:val="%7."/>
      <w:lvlJc w:val="left"/>
      <w:pPr>
        <w:ind w:left="5040" w:hanging="360"/>
      </w:pPr>
    </w:lvl>
    <w:lvl w:ilvl="7" w:tplc="2B5CC55E">
      <w:start w:val="1"/>
      <w:numFmt w:val="lowerLetter"/>
      <w:lvlText w:val="%8."/>
      <w:lvlJc w:val="left"/>
      <w:pPr>
        <w:ind w:left="5760" w:hanging="360"/>
      </w:pPr>
    </w:lvl>
    <w:lvl w:ilvl="8" w:tplc="5DB0C4AC">
      <w:start w:val="1"/>
      <w:numFmt w:val="lowerRoman"/>
      <w:lvlText w:val="%9."/>
      <w:lvlJc w:val="right"/>
      <w:pPr>
        <w:ind w:left="6480" w:hanging="180"/>
      </w:pPr>
    </w:lvl>
  </w:abstractNum>
  <w:abstractNum w:abstractNumId="9" w15:restartNumberingAfterBreak="0">
    <w:nsid w:val="2A960234"/>
    <w:multiLevelType w:val="hybridMultilevel"/>
    <w:tmpl w:val="86888CC0"/>
    <w:lvl w:ilvl="0" w:tplc="21762A80">
      <w:start w:val="1"/>
      <w:numFmt w:val="thaiNumbers"/>
      <w:lvlText w:val="%1)"/>
      <w:lvlJc w:val="left"/>
      <w:pPr>
        <w:ind w:left="720" w:hanging="360"/>
      </w:pPr>
      <w:rPr>
        <w:rFonts w:cs="Times New Roman"/>
      </w:rPr>
    </w:lvl>
    <w:lvl w:ilvl="1" w:tplc="FF1206EE">
      <w:start w:val="1"/>
      <w:numFmt w:val="thaiNumbers"/>
      <w:lvlText w:val="%2)"/>
      <w:lvlJc w:val="left"/>
      <w:pPr>
        <w:ind w:left="1440" w:hanging="360"/>
      </w:pPr>
      <w:rPr>
        <w:rFonts w:cs="Times New Roman"/>
      </w:rPr>
    </w:lvl>
    <w:lvl w:ilvl="2" w:tplc="5504FB06">
      <w:start w:val="1"/>
      <w:numFmt w:val="lowerRoman"/>
      <w:lvlText w:val="%3."/>
      <w:lvlJc w:val="right"/>
      <w:pPr>
        <w:ind w:left="2160" w:hanging="180"/>
      </w:pPr>
    </w:lvl>
    <w:lvl w:ilvl="3" w:tplc="DDF0FCA2">
      <w:start w:val="1"/>
      <w:numFmt w:val="decimal"/>
      <w:lvlText w:val="%4."/>
      <w:lvlJc w:val="left"/>
      <w:pPr>
        <w:ind w:left="2880" w:hanging="360"/>
      </w:pPr>
    </w:lvl>
    <w:lvl w:ilvl="4" w:tplc="9F120D20">
      <w:start w:val="1"/>
      <w:numFmt w:val="lowerLetter"/>
      <w:lvlText w:val="%5."/>
      <w:lvlJc w:val="left"/>
      <w:pPr>
        <w:ind w:left="3600" w:hanging="360"/>
      </w:pPr>
    </w:lvl>
    <w:lvl w:ilvl="5" w:tplc="C7C6A7C0">
      <w:start w:val="1"/>
      <w:numFmt w:val="lowerRoman"/>
      <w:lvlText w:val="%6."/>
      <w:lvlJc w:val="right"/>
      <w:pPr>
        <w:ind w:left="4320" w:hanging="180"/>
      </w:pPr>
    </w:lvl>
    <w:lvl w:ilvl="6" w:tplc="0BBC80C6">
      <w:start w:val="1"/>
      <w:numFmt w:val="decimal"/>
      <w:lvlText w:val="%7."/>
      <w:lvlJc w:val="left"/>
      <w:pPr>
        <w:ind w:left="5040" w:hanging="360"/>
      </w:pPr>
    </w:lvl>
    <w:lvl w:ilvl="7" w:tplc="9BE8B9AA">
      <w:start w:val="1"/>
      <w:numFmt w:val="lowerLetter"/>
      <w:lvlText w:val="%8."/>
      <w:lvlJc w:val="left"/>
      <w:pPr>
        <w:ind w:left="5760" w:hanging="360"/>
      </w:pPr>
    </w:lvl>
    <w:lvl w:ilvl="8" w:tplc="47B8D7C6">
      <w:start w:val="1"/>
      <w:numFmt w:val="lowerRoman"/>
      <w:lvlText w:val="%9."/>
      <w:lvlJc w:val="right"/>
      <w:pPr>
        <w:ind w:left="6480" w:hanging="180"/>
      </w:pPr>
    </w:lvl>
  </w:abstractNum>
  <w:abstractNum w:abstractNumId="10" w15:restartNumberingAfterBreak="0">
    <w:nsid w:val="2B842D85"/>
    <w:multiLevelType w:val="multilevel"/>
    <w:tmpl w:val="EE2A7CF2"/>
    <w:lvl w:ilvl="0">
      <w:start w:val="2"/>
      <w:numFmt w:val="decimal"/>
      <w:lvlText w:val="%1."/>
      <w:lvlJc w:val="left"/>
      <w:pPr>
        <w:tabs>
          <w:tab w:val="num" w:pos="360"/>
        </w:tabs>
        <w:ind w:left="360" w:hanging="360"/>
      </w:pPr>
    </w:lvl>
    <w:lvl w:ilvl="1">
      <w:start w:val="1"/>
      <w:numFmt w:val="decimal"/>
      <w:lvlText w:val="1.1.%1"/>
      <w:lvlJc w:val="left"/>
      <w:pPr>
        <w:tabs>
          <w:tab w:val="num" w:pos="357"/>
        </w:tabs>
        <w:ind w:left="0" w:firstLine="0"/>
      </w:pPr>
      <w:rPr>
        <w:strike w:val="0"/>
        <w:sz w:val="28"/>
        <w:szCs w:val="28"/>
      </w:rPr>
    </w:lvl>
    <w:lvl w:ilvl="2">
      <w:start w:val="1"/>
      <w:numFmt w:val="decimal"/>
      <w:lvlText w:val="%1.1%2.%3."/>
      <w:lvlJc w:val="left"/>
      <w:pPr>
        <w:tabs>
          <w:tab w:val="num" w:pos="1066"/>
        </w:tabs>
        <w:ind w:left="1066" w:hanging="357"/>
      </w:pPr>
      <w:rPr>
        <w:b w:val="0"/>
        <w:i w:val="0"/>
      </w:r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CA27589"/>
    <w:multiLevelType w:val="hybridMultilevel"/>
    <w:tmpl w:val="D4AC6D68"/>
    <w:lvl w:ilvl="0" w:tplc="CE2A9900">
      <w:start w:val="1"/>
      <w:numFmt w:val="thaiNumbers"/>
      <w:lvlText w:val="%1)"/>
      <w:lvlJc w:val="left"/>
      <w:pPr>
        <w:ind w:left="720" w:hanging="360"/>
      </w:pPr>
      <w:rPr>
        <w:rFonts w:cs="Times New Roman"/>
      </w:rPr>
    </w:lvl>
    <w:lvl w:ilvl="1" w:tplc="2ADEDB1E">
      <w:start w:val="1"/>
      <w:numFmt w:val="lowerLetter"/>
      <w:lvlText w:val="%2."/>
      <w:lvlJc w:val="left"/>
      <w:pPr>
        <w:ind w:left="1440" w:hanging="360"/>
      </w:pPr>
    </w:lvl>
    <w:lvl w:ilvl="2" w:tplc="94DC5998">
      <w:start w:val="1"/>
      <w:numFmt w:val="lowerRoman"/>
      <w:lvlText w:val="%3."/>
      <w:lvlJc w:val="right"/>
      <w:pPr>
        <w:ind w:left="2160" w:hanging="180"/>
      </w:pPr>
    </w:lvl>
    <w:lvl w:ilvl="3" w:tplc="6DB639CA">
      <w:start w:val="1"/>
      <w:numFmt w:val="decimal"/>
      <w:lvlText w:val="%4."/>
      <w:lvlJc w:val="left"/>
      <w:pPr>
        <w:ind w:left="2880" w:hanging="360"/>
      </w:pPr>
    </w:lvl>
    <w:lvl w:ilvl="4" w:tplc="82FED67E">
      <w:start w:val="1"/>
      <w:numFmt w:val="lowerLetter"/>
      <w:lvlText w:val="%5."/>
      <w:lvlJc w:val="left"/>
      <w:pPr>
        <w:ind w:left="3600" w:hanging="360"/>
      </w:pPr>
    </w:lvl>
    <w:lvl w:ilvl="5" w:tplc="61080C80">
      <w:start w:val="1"/>
      <w:numFmt w:val="lowerRoman"/>
      <w:lvlText w:val="%6."/>
      <w:lvlJc w:val="right"/>
      <w:pPr>
        <w:ind w:left="4320" w:hanging="180"/>
      </w:pPr>
    </w:lvl>
    <w:lvl w:ilvl="6" w:tplc="0DA4ACA8">
      <w:start w:val="1"/>
      <w:numFmt w:val="decimal"/>
      <w:lvlText w:val="%7."/>
      <w:lvlJc w:val="left"/>
      <w:pPr>
        <w:ind w:left="5040" w:hanging="360"/>
      </w:pPr>
    </w:lvl>
    <w:lvl w:ilvl="7" w:tplc="3F5036E0">
      <w:start w:val="1"/>
      <w:numFmt w:val="lowerLetter"/>
      <w:lvlText w:val="%8."/>
      <w:lvlJc w:val="left"/>
      <w:pPr>
        <w:ind w:left="5760" w:hanging="360"/>
      </w:pPr>
    </w:lvl>
    <w:lvl w:ilvl="8" w:tplc="8DA47336">
      <w:start w:val="1"/>
      <w:numFmt w:val="lowerRoman"/>
      <w:lvlText w:val="%9."/>
      <w:lvlJc w:val="right"/>
      <w:pPr>
        <w:ind w:left="6480" w:hanging="180"/>
      </w:pPr>
    </w:lvl>
  </w:abstractNum>
  <w:abstractNum w:abstractNumId="12" w15:restartNumberingAfterBreak="0">
    <w:nsid w:val="2F5C19D4"/>
    <w:multiLevelType w:val="multilevel"/>
    <w:tmpl w:val="DCA68846"/>
    <w:lvl w:ilvl="0">
      <w:start w:val="2"/>
      <w:numFmt w:val="decimal"/>
      <w:lvlText w:val="%1."/>
      <w:lvlJc w:val="left"/>
      <w:pPr>
        <w:ind w:left="450" w:hanging="450"/>
      </w:pPr>
    </w:lvl>
    <w:lvl w:ilvl="1">
      <w:start w:val="8"/>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15:restartNumberingAfterBreak="0">
    <w:nsid w:val="335452C1"/>
    <w:multiLevelType w:val="hybridMultilevel"/>
    <w:tmpl w:val="0C9C2E2E"/>
    <w:lvl w:ilvl="0" w:tplc="FDC63EB8">
      <w:start w:val="1"/>
      <w:numFmt w:val="decimal"/>
      <w:lvlText w:val="%1."/>
      <w:lvlJc w:val="left"/>
      <w:pPr>
        <w:ind w:left="2160" w:hanging="360"/>
      </w:pPr>
    </w:lvl>
    <w:lvl w:ilvl="1" w:tplc="6E32D05E">
      <w:start w:val="1"/>
      <w:numFmt w:val="lowerLetter"/>
      <w:lvlText w:val="%2."/>
      <w:lvlJc w:val="left"/>
      <w:pPr>
        <w:ind w:left="2880" w:hanging="360"/>
      </w:pPr>
    </w:lvl>
    <w:lvl w:ilvl="2" w:tplc="64601310">
      <w:start w:val="1"/>
      <w:numFmt w:val="lowerRoman"/>
      <w:lvlText w:val="%3."/>
      <w:lvlJc w:val="right"/>
      <w:pPr>
        <w:ind w:left="3600" w:hanging="180"/>
      </w:pPr>
    </w:lvl>
    <w:lvl w:ilvl="3" w:tplc="BD7E2F90">
      <w:start w:val="1"/>
      <w:numFmt w:val="decimal"/>
      <w:lvlText w:val="%4."/>
      <w:lvlJc w:val="left"/>
      <w:pPr>
        <w:ind w:left="4320" w:hanging="360"/>
      </w:pPr>
    </w:lvl>
    <w:lvl w:ilvl="4" w:tplc="32903B0C">
      <w:start w:val="1"/>
      <w:numFmt w:val="lowerLetter"/>
      <w:lvlText w:val="%5."/>
      <w:lvlJc w:val="left"/>
      <w:pPr>
        <w:ind w:left="5040" w:hanging="360"/>
      </w:pPr>
    </w:lvl>
    <w:lvl w:ilvl="5" w:tplc="A366E750">
      <w:start w:val="1"/>
      <w:numFmt w:val="lowerRoman"/>
      <w:lvlText w:val="%6."/>
      <w:lvlJc w:val="right"/>
      <w:pPr>
        <w:ind w:left="5760" w:hanging="180"/>
      </w:pPr>
    </w:lvl>
    <w:lvl w:ilvl="6" w:tplc="66A8A294">
      <w:start w:val="1"/>
      <w:numFmt w:val="decimal"/>
      <w:lvlText w:val="%7."/>
      <w:lvlJc w:val="left"/>
      <w:pPr>
        <w:ind w:left="6480" w:hanging="360"/>
      </w:pPr>
    </w:lvl>
    <w:lvl w:ilvl="7" w:tplc="76A87B82">
      <w:start w:val="1"/>
      <w:numFmt w:val="lowerLetter"/>
      <w:lvlText w:val="%8."/>
      <w:lvlJc w:val="left"/>
      <w:pPr>
        <w:ind w:left="7200" w:hanging="360"/>
      </w:pPr>
    </w:lvl>
    <w:lvl w:ilvl="8" w:tplc="A67ED112">
      <w:start w:val="1"/>
      <w:numFmt w:val="lowerRoman"/>
      <w:lvlText w:val="%9."/>
      <w:lvlJc w:val="right"/>
      <w:pPr>
        <w:ind w:left="7920" w:hanging="180"/>
      </w:pPr>
    </w:lvl>
  </w:abstractNum>
  <w:abstractNum w:abstractNumId="14" w15:restartNumberingAfterBreak="0">
    <w:nsid w:val="33B85D89"/>
    <w:multiLevelType w:val="multilevel"/>
    <w:tmpl w:val="6B446D50"/>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146" w:hanging="720"/>
      </w:pPr>
      <w:rPr>
        <w:b w:val="0"/>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5B81C2A"/>
    <w:multiLevelType w:val="hybridMultilevel"/>
    <w:tmpl w:val="6ED6819E"/>
    <w:lvl w:ilvl="0" w:tplc="20FCCE0A">
      <w:start w:val="1"/>
      <w:numFmt w:val="bullet"/>
      <w:lvlText w:val=""/>
      <w:lvlJc w:val="left"/>
      <w:pPr>
        <w:ind w:left="6314" w:hanging="360"/>
      </w:pPr>
      <w:rPr>
        <w:rFonts w:ascii="Symbol" w:hAnsi="Symbol"/>
      </w:rPr>
    </w:lvl>
    <w:lvl w:ilvl="1" w:tplc="ECEE2E74">
      <w:start w:val="1"/>
      <w:numFmt w:val="bullet"/>
      <w:lvlText w:val="o"/>
      <w:lvlJc w:val="left"/>
      <w:pPr>
        <w:ind w:left="1440" w:hanging="360"/>
      </w:pPr>
      <w:rPr>
        <w:rFonts w:ascii="Courier New" w:hAnsi="Courier New" w:cs="Courier New"/>
      </w:rPr>
    </w:lvl>
    <w:lvl w:ilvl="2" w:tplc="8F505902">
      <w:start w:val="1"/>
      <w:numFmt w:val="bullet"/>
      <w:lvlText w:val=""/>
      <w:lvlJc w:val="left"/>
      <w:pPr>
        <w:ind w:left="2160" w:hanging="360"/>
      </w:pPr>
      <w:rPr>
        <w:rFonts w:ascii="Wingdings" w:hAnsi="Wingdings"/>
      </w:rPr>
    </w:lvl>
    <w:lvl w:ilvl="3" w:tplc="1D30FC0A">
      <w:start w:val="1"/>
      <w:numFmt w:val="bullet"/>
      <w:lvlText w:val=""/>
      <w:lvlJc w:val="left"/>
      <w:pPr>
        <w:ind w:left="2880" w:hanging="360"/>
      </w:pPr>
      <w:rPr>
        <w:rFonts w:ascii="Symbol" w:hAnsi="Symbol"/>
      </w:rPr>
    </w:lvl>
    <w:lvl w:ilvl="4" w:tplc="D8AE1B9E">
      <w:start w:val="1"/>
      <w:numFmt w:val="bullet"/>
      <w:lvlText w:val="o"/>
      <w:lvlJc w:val="left"/>
      <w:pPr>
        <w:ind w:left="3600" w:hanging="360"/>
      </w:pPr>
      <w:rPr>
        <w:rFonts w:ascii="Courier New" w:hAnsi="Courier New" w:cs="Courier New"/>
      </w:rPr>
    </w:lvl>
    <w:lvl w:ilvl="5" w:tplc="CF5A53D2">
      <w:start w:val="1"/>
      <w:numFmt w:val="bullet"/>
      <w:lvlText w:val=""/>
      <w:lvlJc w:val="left"/>
      <w:pPr>
        <w:ind w:left="4320" w:hanging="360"/>
      </w:pPr>
      <w:rPr>
        <w:rFonts w:ascii="Wingdings" w:hAnsi="Wingdings"/>
      </w:rPr>
    </w:lvl>
    <w:lvl w:ilvl="6" w:tplc="11C63096">
      <w:start w:val="1"/>
      <w:numFmt w:val="bullet"/>
      <w:lvlText w:val=""/>
      <w:lvlJc w:val="left"/>
      <w:pPr>
        <w:ind w:left="5040" w:hanging="360"/>
      </w:pPr>
      <w:rPr>
        <w:rFonts w:ascii="Symbol" w:hAnsi="Symbol"/>
      </w:rPr>
    </w:lvl>
    <w:lvl w:ilvl="7" w:tplc="78106380">
      <w:start w:val="1"/>
      <w:numFmt w:val="bullet"/>
      <w:lvlText w:val="o"/>
      <w:lvlJc w:val="left"/>
      <w:pPr>
        <w:ind w:left="5760" w:hanging="360"/>
      </w:pPr>
      <w:rPr>
        <w:rFonts w:ascii="Courier New" w:hAnsi="Courier New" w:cs="Courier New"/>
      </w:rPr>
    </w:lvl>
    <w:lvl w:ilvl="8" w:tplc="85B2A718">
      <w:start w:val="1"/>
      <w:numFmt w:val="bullet"/>
      <w:lvlText w:val=""/>
      <w:lvlJc w:val="left"/>
      <w:pPr>
        <w:ind w:left="6480" w:hanging="360"/>
      </w:pPr>
      <w:rPr>
        <w:rFonts w:ascii="Wingdings" w:hAnsi="Wingdings"/>
      </w:rPr>
    </w:lvl>
  </w:abstractNum>
  <w:abstractNum w:abstractNumId="16" w15:restartNumberingAfterBreak="0">
    <w:nsid w:val="36CB5457"/>
    <w:multiLevelType w:val="hybridMultilevel"/>
    <w:tmpl w:val="98FC7792"/>
    <w:lvl w:ilvl="0" w:tplc="BC4C4AB8">
      <w:start w:val="1"/>
      <w:numFmt w:val="decimal"/>
      <w:lvlText w:val="%1."/>
      <w:lvlJc w:val="left"/>
      <w:pPr>
        <w:tabs>
          <w:tab w:val="num" w:pos="1260"/>
        </w:tabs>
        <w:ind w:left="1260" w:hanging="360"/>
      </w:pPr>
    </w:lvl>
    <w:lvl w:ilvl="1" w:tplc="EF5060CC">
      <w:start w:val="1"/>
      <w:numFmt w:val="lowerLetter"/>
      <w:lvlText w:val="%2."/>
      <w:lvlJc w:val="left"/>
      <w:pPr>
        <w:tabs>
          <w:tab w:val="num" w:pos="1980"/>
        </w:tabs>
        <w:ind w:left="1980" w:hanging="360"/>
      </w:pPr>
    </w:lvl>
    <w:lvl w:ilvl="2" w:tplc="CFA232B8">
      <w:start w:val="1"/>
      <w:numFmt w:val="lowerRoman"/>
      <w:lvlText w:val="%3."/>
      <w:lvlJc w:val="right"/>
      <w:pPr>
        <w:tabs>
          <w:tab w:val="num" w:pos="2700"/>
        </w:tabs>
        <w:ind w:left="2700" w:hanging="180"/>
      </w:pPr>
    </w:lvl>
    <w:lvl w:ilvl="3" w:tplc="436846CE">
      <w:start w:val="1"/>
      <w:numFmt w:val="decimal"/>
      <w:lvlText w:val="%4."/>
      <w:lvlJc w:val="left"/>
      <w:pPr>
        <w:tabs>
          <w:tab w:val="num" w:pos="3420"/>
        </w:tabs>
        <w:ind w:left="3420" w:hanging="360"/>
      </w:pPr>
    </w:lvl>
    <w:lvl w:ilvl="4" w:tplc="9856A806">
      <w:start w:val="1"/>
      <w:numFmt w:val="lowerLetter"/>
      <w:lvlText w:val="%5."/>
      <w:lvlJc w:val="left"/>
      <w:pPr>
        <w:tabs>
          <w:tab w:val="num" w:pos="4140"/>
        </w:tabs>
        <w:ind w:left="4140" w:hanging="360"/>
      </w:pPr>
    </w:lvl>
    <w:lvl w:ilvl="5" w:tplc="90940AD4">
      <w:start w:val="1"/>
      <w:numFmt w:val="lowerRoman"/>
      <w:lvlText w:val="%6."/>
      <w:lvlJc w:val="right"/>
      <w:pPr>
        <w:tabs>
          <w:tab w:val="num" w:pos="4860"/>
        </w:tabs>
        <w:ind w:left="4860" w:hanging="180"/>
      </w:pPr>
    </w:lvl>
    <w:lvl w:ilvl="6" w:tplc="E2E2AA0E">
      <w:start w:val="1"/>
      <w:numFmt w:val="decimal"/>
      <w:lvlText w:val="%7."/>
      <w:lvlJc w:val="left"/>
      <w:pPr>
        <w:tabs>
          <w:tab w:val="num" w:pos="5580"/>
        </w:tabs>
        <w:ind w:left="5580" w:hanging="360"/>
      </w:pPr>
    </w:lvl>
    <w:lvl w:ilvl="7" w:tplc="7F8A6B16">
      <w:start w:val="1"/>
      <w:numFmt w:val="lowerLetter"/>
      <w:lvlText w:val="%8."/>
      <w:lvlJc w:val="left"/>
      <w:pPr>
        <w:tabs>
          <w:tab w:val="num" w:pos="6300"/>
        </w:tabs>
        <w:ind w:left="6300" w:hanging="360"/>
      </w:pPr>
    </w:lvl>
    <w:lvl w:ilvl="8" w:tplc="BBD423B2">
      <w:start w:val="1"/>
      <w:numFmt w:val="lowerRoman"/>
      <w:lvlText w:val="%9."/>
      <w:lvlJc w:val="right"/>
      <w:pPr>
        <w:tabs>
          <w:tab w:val="num" w:pos="7020"/>
        </w:tabs>
        <w:ind w:left="7020" w:hanging="180"/>
      </w:pPr>
    </w:lvl>
  </w:abstractNum>
  <w:abstractNum w:abstractNumId="17" w15:restartNumberingAfterBreak="0">
    <w:nsid w:val="38751620"/>
    <w:multiLevelType w:val="hybridMultilevel"/>
    <w:tmpl w:val="D8749A8C"/>
    <w:lvl w:ilvl="0" w:tplc="98267A92">
      <w:start w:val="1"/>
      <w:numFmt w:val="thaiNumbers"/>
      <w:lvlText w:val="%1)"/>
      <w:lvlJc w:val="left"/>
      <w:pPr>
        <w:ind w:left="927" w:hanging="360"/>
      </w:pPr>
      <w:rPr>
        <w:rFonts w:cs="Times New Roman"/>
      </w:rPr>
    </w:lvl>
    <w:lvl w:ilvl="1" w:tplc="9A82EC54">
      <w:start w:val="1"/>
      <w:numFmt w:val="lowerLetter"/>
      <w:lvlText w:val="%2."/>
      <w:lvlJc w:val="left"/>
      <w:pPr>
        <w:ind w:left="1440" w:hanging="360"/>
      </w:pPr>
      <w:rPr>
        <w:rFonts w:cs="Times New Roman"/>
      </w:rPr>
    </w:lvl>
    <w:lvl w:ilvl="2" w:tplc="E150534E">
      <w:start w:val="1"/>
      <w:numFmt w:val="lowerRoman"/>
      <w:lvlText w:val="%3."/>
      <w:lvlJc w:val="right"/>
      <w:pPr>
        <w:ind w:left="2160" w:hanging="180"/>
      </w:pPr>
      <w:rPr>
        <w:rFonts w:cs="Times New Roman"/>
      </w:rPr>
    </w:lvl>
    <w:lvl w:ilvl="3" w:tplc="3FECA4A0">
      <w:start w:val="1"/>
      <w:numFmt w:val="decimal"/>
      <w:lvlText w:val="%4."/>
      <w:lvlJc w:val="left"/>
      <w:pPr>
        <w:ind w:left="2880" w:hanging="360"/>
      </w:pPr>
      <w:rPr>
        <w:rFonts w:cs="Times New Roman"/>
      </w:rPr>
    </w:lvl>
    <w:lvl w:ilvl="4" w:tplc="FA0078D6">
      <w:start w:val="1"/>
      <w:numFmt w:val="lowerLetter"/>
      <w:lvlText w:val="%5."/>
      <w:lvlJc w:val="left"/>
      <w:pPr>
        <w:ind w:left="3600" w:hanging="360"/>
      </w:pPr>
      <w:rPr>
        <w:rFonts w:cs="Times New Roman"/>
      </w:rPr>
    </w:lvl>
    <w:lvl w:ilvl="5" w:tplc="43A6C41C">
      <w:start w:val="1"/>
      <w:numFmt w:val="lowerRoman"/>
      <w:lvlText w:val="%6."/>
      <w:lvlJc w:val="right"/>
      <w:pPr>
        <w:ind w:left="4320" w:hanging="180"/>
      </w:pPr>
      <w:rPr>
        <w:rFonts w:cs="Times New Roman"/>
      </w:rPr>
    </w:lvl>
    <w:lvl w:ilvl="6" w:tplc="EE8623DC">
      <w:start w:val="1"/>
      <w:numFmt w:val="decimal"/>
      <w:lvlText w:val="%7."/>
      <w:lvlJc w:val="left"/>
      <w:pPr>
        <w:ind w:left="5040" w:hanging="360"/>
      </w:pPr>
      <w:rPr>
        <w:rFonts w:cs="Times New Roman"/>
      </w:rPr>
    </w:lvl>
    <w:lvl w:ilvl="7" w:tplc="26A4B95C">
      <w:start w:val="1"/>
      <w:numFmt w:val="lowerLetter"/>
      <w:lvlText w:val="%8."/>
      <w:lvlJc w:val="left"/>
      <w:pPr>
        <w:ind w:left="5760" w:hanging="360"/>
      </w:pPr>
      <w:rPr>
        <w:rFonts w:cs="Times New Roman"/>
      </w:rPr>
    </w:lvl>
    <w:lvl w:ilvl="8" w:tplc="B882D644">
      <w:start w:val="1"/>
      <w:numFmt w:val="lowerRoman"/>
      <w:lvlText w:val="%9."/>
      <w:lvlJc w:val="right"/>
      <w:pPr>
        <w:ind w:left="6480" w:hanging="180"/>
      </w:pPr>
      <w:rPr>
        <w:rFonts w:cs="Times New Roman"/>
      </w:rPr>
    </w:lvl>
  </w:abstractNum>
  <w:abstractNum w:abstractNumId="18" w15:restartNumberingAfterBreak="0">
    <w:nsid w:val="3F2C3779"/>
    <w:multiLevelType w:val="multilevel"/>
    <w:tmpl w:val="0316A424"/>
    <w:lvl w:ilvl="0">
      <w:start w:val="2"/>
      <w:numFmt w:val="decimal"/>
      <w:lvlText w:val="%1"/>
      <w:lvlJc w:val="left"/>
      <w:pPr>
        <w:ind w:left="525" w:hanging="525"/>
      </w:pPr>
    </w:lvl>
    <w:lvl w:ilvl="1">
      <w:start w:val="10"/>
      <w:numFmt w:val="decimal"/>
      <w:lvlText w:val="%1.%2"/>
      <w:lvlJc w:val="left"/>
      <w:pPr>
        <w:ind w:left="885" w:hanging="52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9" w15:restartNumberingAfterBreak="0">
    <w:nsid w:val="3F4737EE"/>
    <w:multiLevelType w:val="hybridMultilevel"/>
    <w:tmpl w:val="C7A6B770"/>
    <w:lvl w:ilvl="0" w:tplc="FAA6692E">
      <w:start w:val="1"/>
      <w:numFmt w:val="thaiNumbers"/>
      <w:lvlText w:val="%1)"/>
      <w:lvlJc w:val="left"/>
      <w:pPr>
        <w:ind w:left="720" w:hanging="360"/>
      </w:pPr>
      <w:rPr>
        <w:rFonts w:cs="Times New Roman"/>
      </w:rPr>
    </w:lvl>
    <w:lvl w:ilvl="1" w:tplc="84CCFDD0">
      <w:start w:val="1"/>
      <w:numFmt w:val="lowerLetter"/>
      <w:lvlText w:val="%2."/>
      <w:lvlJc w:val="left"/>
      <w:pPr>
        <w:ind w:left="1440" w:hanging="360"/>
      </w:pPr>
    </w:lvl>
    <w:lvl w:ilvl="2" w:tplc="9EEE7928">
      <w:start w:val="1"/>
      <w:numFmt w:val="lowerRoman"/>
      <w:lvlText w:val="%3."/>
      <w:lvlJc w:val="right"/>
      <w:pPr>
        <w:ind w:left="2160" w:hanging="180"/>
      </w:pPr>
    </w:lvl>
    <w:lvl w:ilvl="3" w:tplc="810C20BA">
      <w:start w:val="1"/>
      <w:numFmt w:val="decimal"/>
      <w:lvlText w:val="%4."/>
      <w:lvlJc w:val="left"/>
      <w:pPr>
        <w:ind w:left="2880" w:hanging="360"/>
      </w:pPr>
    </w:lvl>
    <w:lvl w:ilvl="4" w:tplc="D122B0D6">
      <w:start w:val="1"/>
      <w:numFmt w:val="lowerLetter"/>
      <w:lvlText w:val="%5."/>
      <w:lvlJc w:val="left"/>
      <w:pPr>
        <w:ind w:left="3600" w:hanging="360"/>
      </w:pPr>
    </w:lvl>
    <w:lvl w:ilvl="5" w:tplc="95B81D74">
      <w:start w:val="1"/>
      <w:numFmt w:val="lowerRoman"/>
      <w:lvlText w:val="%6."/>
      <w:lvlJc w:val="right"/>
      <w:pPr>
        <w:ind w:left="4320" w:hanging="180"/>
      </w:pPr>
    </w:lvl>
    <w:lvl w:ilvl="6" w:tplc="5C441004">
      <w:start w:val="1"/>
      <w:numFmt w:val="decimal"/>
      <w:lvlText w:val="%7."/>
      <w:lvlJc w:val="left"/>
      <w:pPr>
        <w:ind w:left="5040" w:hanging="360"/>
      </w:pPr>
    </w:lvl>
    <w:lvl w:ilvl="7" w:tplc="E9AC165C">
      <w:start w:val="1"/>
      <w:numFmt w:val="lowerLetter"/>
      <w:lvlText w:val="%8."/>
      <w:lvlJc w:val="left"/>
      <w:pPr>
        <w:ind w:left="5760" w:hanging="360"/>
      </w:pPr>
    </w:lvl>
    <w:lvl w:ilvl="8" w:tplc="3E387CF2">
      <w:start w:val="1"/>
      <w:numFmt w:val="lowerRoman"/>
      <w:lvlText w:val="%9."/>
      <w:lvlJc w:val="right"/>
      <w:pPr>
        <w:ind w:left="6480" w:hanging="180"/>
      </w:pPr>
    </w:lvl>
  </w:abstractNum>
  <w:abstractNum w:abstractNumId="20" w15:restartNumberingAfterBreak="0">
    <w:nsid w:val="3FD100AF"/>
    <w:multiLevelType w:val="multilevel"/>
    <w:tmpl w:val="71B4AA7E"/>
    <w:lvl w:ilvl="0">
      <w:start w:val="1"/>
      <w:numFmt w:val="decimal"/>
      <w:lvlText w:val="%1."/>
      <w:lvlJc w:val="left"/>
      <w:pPr>
        <w:ind w:left="360" w:hanging="360"/>
      </w:pPr>
    </w:lvl>
    <w:lvl w:ilvl="1">
      <w:start w:val="1"/>
      <w:numFmt w:val="decimal"/>
      <w:suff w:val="space"/>
      <w:lvlText w:val="%1.%2."/>
      <w:lvlJc w:val="left"/>
      <w:pPr>
        <w:ind w:left="792" w:hanging="432"/>
      </w:pPr>
      <w:rPr>
        <w:rFonts w:ascii="Times New Roman" w:hAnsi="Times New Roman" w:cs="Times New Roman"/>
        <w:i w:val="0"/>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12332F"/>
    <w:multiLevelType w:val="multilevel"/>
    <w:tmpl w:val="4022CBB4"/>
    <w:lvl w:ilvl="0">
      <w:start w:val="3"/>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2" w15:restartNumberingAfterBreak="0">
    <w:nsid w:val="4D6F52F0"/>
    <w:multiLevelType w:val="multilevel"/>
    <w:tmpl w:val="2C6C9474"/>
    <w:lvl w:ilvl="0">
      <w:start w:val="1"/>
      <w:numFmt w:val="decimal"/>
      <w:lvlText w:val="%1."/>
      <w:lvlJc w:val="left"/>
      <w:pPr>
        <w:tabs>
          <w:tab w:val="num" w:pos="360"/>
        </w:tabs>
        <w:ind w:left="360" w:hanging="360"/>
      </w:pPr>
    </w:lvl>
    <w:lvl w:ilvl="1">
      <w:start w:val="1"/>
      <w:numFmt w:val="decimal"/>
      <w:lvlText w:val="%1.%2."/>
      <w:lvlJc w:val="left"/>
      <w:pPr>
        <w:tabs>
          <w:tab w:val="num" w:pos="900"/>
        </w:tabs>
        <w:ind w:left="612" w:hanging="432"/>
      </w:pPr>
      <w:rPr>
        <w:rFonts w:ascii="Times New Roman" w:hAnsi="Times New Roman" w:cs="Times New Roman"/>
      </w:rPr>
    </w:lvl>
    <w:lvl w:ilvl="2">
      <w:start w:val="1"/>
      <w:numFmt w:val="decimal"/>
      <w:lvlText w:val="%1.%2.%3."/>
      <w:lvlJc w:val="left"/>
      <w:pPr>
        <w:tabs>
          <w:tab w:val="num" w:pos="2040"/>
        </w:tabs>
        <w:ind w:left="744" w:hanging="504"/>
      </w:pPr>
      <w:rPr>
        <w:rFonts w:ascii="Times New Roman" w:hAnsi="Times New Roman" w:cs="Times New Roman"/>
        <w:b w:val="0"/>
        <w:sz w:val="24"/>
        <w:szCs w:val="24"/>
      </w:rPr>
    </w:lvl>
    <w:lvl w:ilvl="3">
      <w:start w:val="1"/>
      <w:numFmt w:val="bullet"/>
      <w:pStyle w:val="4"/>
      <w:lvlText w:val=""/>
      <w:lvlJc w:val="left"/>
      <w:pPr>
        <w:tabs>
          <w:tab w:val="num" w:pos="4390"/>
        </w:tabs>
        <w:ind w:left="154" w:firstLine="583"/>
      </w:pPr>
      <w:rPr>
        <w:rFonts w:ascii="Symbol" w:hAnsi="Symbol"/>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52DF693E"/>
    <w:multiLevelType w:val="hybridMultilevel"/>
    <w:tmpl w:val="78106A84"/>
    <w:lvl w:ilvl="0" w:tplc="BE0677A0">
      <w:start w:val="1"/>
      <w:numFmt w:val="decimal"/>
      <w:lvlText w:val="%1."/>
      <w:lvlJc w:val="left"/>
      <w:pPr>
        <w:tabs>
          <w:tab w:val="num" w:pos="1260"/>
        </w:tabs>
        <w:ind w:left="1260" w:hanging="360"/>
      </w:pPr>
    </w:lvl>
    <w:lvl w:ilvl="1" w:tplc="BF76C06A">
      <w:start w:val="1"/>
      <w:numFmt w:val="lowerLetter"/>
      <w:lvlText w:val="%2."/>
      <w:lvlJc w:val="left"/>
      <w:pPr>
        <w:tabs>
          <w:tab w:val="num" w:pos="1980"/>
        </w:tabs>
        <w:ind w:left="1980" w:hanging="360"/>
      </w:pPr>
    </w:lvl>
    <w:lvl w:ilvl="2" w:tplc="232A6986">
      <w:start w:val="1"/>
      <w:numFmt w:val="lowerRoman"/>
      <w:lvlText w:val="%3."/>
      <w:lvlJc w:val="right"/>
      <w:pPr>
        <w:tabs>
          <w:tab w:val="num" w:pos="2700"/>
        </w:tabs>
        <w:ind w:left="2700" w:hanging="180"/>
      </w:pPr>
    </w:lvl>
    <w:lvl w:ilvl="3" w:tplc="AFB8D786">
      <w:start w:val="1"/>
      <w:numFmt w:val="decimal"/>
      <w:lvlText w:val="%4."/>
      <w:lvlJc w:val="left"/>
      <w:pPr>
        <w:tabs>
          <w:tab w:val="num" w:pos="3420"/>
        </w:tabs>
        <w:ind w:left="3420" w:hanging="360"/>
      </w:pPr>
    </w:lvl>
    <w:lvl w:ilvl="4" w:tplc="DBB40E5E">
      <w:start w:val="1"/>
      <w:numFmt w:val="lowerLetter"/>
      <w:lvlText w:val="%5."/>
      <w:lvlJc w:val="left"/>
      <w:pPr>
        <w:tabs>
          <w:tab w:val="num" w:pos="4140"/>
        </w:tabs>
        <w:ind w:left="4140" w:hanging="360"/>
      </w:pPr>
    </w:lvl>
    <w:lvl w:ilvl="5" w:tplc="9392EBA6">
      <w:start w:val="1"/>
      <w:numFmt w:val="lowerRoman"/>
      <w:lvlText w:val="%6."/>
      <w:lvlJc w:val="right"/>
      <w:pPr>
        <w:tabs>
          <w:tab w:val="num" w:pos="4860"/>
        </w:tabs>
        <w:ind w:left="4860" w:hanging="180"/>
      </w:pPr>
    </w:lvl>
    <w:lvl w:ilvl="6" w:tplc="BD96C036">
      <w:start w:val="1"/>
      <w:numFmt w:val="decimal"/>
      <w:lvlText w:val="%7."/>
      <w:lvlJc w:val="left"/>
      <w:pPr>
        <w:tabs>
          <w:tab w:val="num" w:pos="5580"/>
        </w:tabs>
        <w:ind w:left="5580" w:hanging="360"/>
      </w:pPr>
    </w:lvl>
    <w:lvl w:ilvl="7" w:tplc="873A4CC4">
      <w:start w:val="1"/>
      <w:numFmt w:val="lowerLetter"/>
      <w:lvlText w:val="%8."/>
      <w:lvlJc w:val="left"/>
      <w:pPr>
        <w:tabs>
          <w:tab w:val="num" w:pos="6300"/>
        </w:tabs>
        <w:ind w:left="6300" w:hanging="360"/>
      </w:pPr>
    </w:lvl>
    <w:lvl w:ilvl="8" w:tplc="81728224">
      <w:start w:val="1"/>
      <w:numFmt w:val="lowerRoman"/>
      <w:lvlText w:val="%9."/>
      <w:lvlJc w:val="right"/>
      <w:pPr>
        <w:tabs>
          <w:tab w:val="num" w:pos="7020"/>
        </w:tabs>
        <w:ind w:left="7020" w:hanging="180"/>
      </w:pPr>
    </w:lvl>
  </w:abstractNum>
  <w:abstractNum w:abstractNumId="24" w15:restartNumberingAfterBreak="0">
    <w:nsid w:val="58AB6BE4"/>
    <w:multiLevelType w:val="hybridMultilevel"/>
    <w:tmpl w:val="A3465F4C"/>
    <w:lvl w:ilvl="0" w:tplc="6BE24808">
      <w:start w:val="1"/>
      <w:numFmt w:val="decimal"/>
      <w:lvlText w:val="%1."/>
      <w:lvlJc w:val="left"/>
      <w:pPr>
        <w:ind w:left="930" w:hanging="360"/>
      </w:pPr>
      <w:rPr>
        <w:b w:val="0"/>
        <w:i w:val="0"/>
      </w:rPr>
    </w:lvl>
    <w:lvl w:ilvl="1" w:tplc="E4DA318A">
      <w:start w:val="1"/>
      <w:numFmt w:val="lowerLetter"/>
      <w:lvlText w:val="%2."/>
      <w:lvlJc w:val="left"/>
      <w:pPr>
        <w:ind w:left="1650" w:hanging="360"/>
      </w:pPr>
    </w:lvl>
    <w:lvl w:ilvl="2" w:tplc="EF7614C6">
      <w:start w:val="1"/>
      <w:numFmt w:val="lowerRoman"/>
      <w:lvlText w:val="%3."/>
      <w:lvlJc w:val="right"/>
      <w:pPr>
        <w:ind w:left="2370" w:hanging="180"/>
      </w:pPr>
    </w:lvl>
    <w:lvl w:ilvl="3" w:tplc="70A25062">
      <w:start w:val="1"/>
      <w:numFmt w:val="decimal"/>
      <w:lvlText w:val="%4."/>
      <w:lvlJc w:val="left"/>
      <w:pPr>
        <w:ind w:left="3090" w:hanging="360"/>
      </w:pPr>
    </w:lvl>
    <w:lvl w:ilvl="4" w:tplc="320A2BD2">
      <w:start w:val="1"/>
      <w:numFmt w:val="lowerLetter"/>
      <w:lvlText w:val="%5."/>
      <w:lvlJc w:val="left"/>
      <w:pPr>
        <w:ind w:left="3810" w:hanging="360"/>
      </w:pPr>
    </w:lvl>
    <w:lvl w:ilvl="5" w:tplc="63981C36">
      <w:start w:val="1"/>
      <w:numFmt w:val="lowerRoman"/>
      <w:lvlText w:val="%6."/>
      <w:lvlJc w:val="right"/>
      <w:pPr>
        <w:ind w:left="4530" w:hanging="180"/>
      </w:pPr>
    </w:lvl>
    <w:lvl w:ilvl="6" w:tplc="9B386084">
      <w:start w:val="1"/>
      <w:numFmt w:val="decimal"/>
      <w:lvlText w:val="%7."/>
      <w:lvlJc w:val="left"/>
      <w:pPr>
        <w:ind w:left="5250" w:hanging="360"/>
      </w:pPr>
    </w:lvl>
    <w:lvl w:ilvl="7" w:tplc="0D562154">
      <w:start w:val="1"/>
      <w:numFmt w:val="lowerLetter"/>
      <w:lvlText w:val="%8."/>
      <w:lvlJc w:val="left"/>
      <w:pPr>
        <w:ind w:left="5970" w:hanging="360"/>
      </w:pPr>
    </w:lvl>
    <w:lvl w:ilvl="8" w:tplc="F89657F0">
      <w:start w:val="1"/>
      <w:numFmt w:val="lowerRoman"/>
      <w:lvlText w:val="%9."/>
      <w:lvlJc w:val="right"/>
      <w:pPr>
        <w:ind w:left="6690" w:hanging="180"/>
      </w:pPr>
    </w:lvl>
  </w:abstractNum>
  <w:abstractNum w:abstractNumId="25" w15:restartNumberingAfterBreak="0">
    <w:nsid w:val="5D4607C3"/>
    <w:multiLevelType w:val="hybridMultilevel"/>
    <w:tmpl w:val="D3225F32"/>
    <w:lvl w:ilvl="0" w:tplc="6E089B2A">
      <w:start w:val="1"/>
      <w:numFmt w:val="decimal"/>
      <w:lvlText w:val="%1."/>
      <w:lvlJc w:val="left"/>
      <w:pPr>
        <w:tabs>
          <w:tab w:val="num" w:pos="360"/>
        </w:tabs>
        <w:ind w:left="360" w:hanging="360"/>
      </w:pPr>
      <w:rPr>
        <w:sz w:val="24"/>
        <w:szCs w:val="24"/>
      </w:rPr>
    </w:lvl>
    <w:lvl w:ilvl="1" w:tplc="3C54C082">
      <w:start w:val="1"/>
      <w:numFmt w:val="lowerLetter"/>
      <w:lvlText w:val="%2."/>
      <w:lvlJc w:val="left"/>
      <w:pPr>
        <w:tabs>
          <w:tab w:val="num" w:pos="1440"/>
        </w:tabs>
        <w:ind w:left="1440" w:hanging="360"/>
      </w:pPr>
    </w:lvl>
    <w:lvl w:ilvl="2" w:tplc="EAEE3E42">
      <w:start w:val="1"/>
      <w:numFmt w:val="lowerRoman"/>
      <w:lvlText w:val="%3."/>
      <w:lvlJc w:val="right"/>
      <w:pPr>
        <w:tabs>
          <w:tab w:val="num" w:pos="2160"/>
        </w:tabs>
        <w:ind w:left="2160" w:hanging="180"/>
      </w:pPr>
    </w:lvl>
    <w:lvl w:ilvl="3" w:tplc="B7B4FCEC">
      <w:start w:val="1"/>
      <w:numFmt w:val="decimal"/>
      <w:lvlText w:val="%4."/>
      <w:lvlJc w:val="left"/>
      <w:pPr>
        <w:tabs>
          <w:tab w:val="num" w:pos="2880"/>
        </w:tabs>
        <w:ind w:left="2880" w:hanging="360"/>
      </w:pPr>
    </w:lvl>
    <w:lvl w:ilvl="4" w:tplc="ADA667EE">
      <w:start w:val="1"/>
      <w:numFmt w:val="lowerLetter"/>
      <w:lvlText w:val="%5."/>
      <w:lvlJc w:val="left"/>
      <w:pPr>
        <w:tabs>
          <w:tab w:val="num" w:pos="3600"/>
        </w:tabs>
        <w:ind w:left="3600" w:hanging="360"/>
      </w:pPr>
    </w:lvl>
    <w:lvl w:ilvl="5" w:tplc="8F728404">
      <w:start w:val="1"/>
      <w:numFmt w:val="lowerRoman"/>
      <w:lvlText w:val="%6."/>
      <w:lvlJc w:val="right"/>
      <w:pPr>
        <w:tabs>
          <w:tab w:val="num" w:pos="4320"/>
        </w:tabs>
        <w:ind w:left="4320" w:hanging="180"/>
      </w:pPr>
    </w:lvl>
    <w:lvl w:ilvl="6" w:tplc="238874D2">
      <w:start w:val="1"/>
      <w:numFmt w:val="decimal"/>
      <w:lvlText w:val="%7."/>
      <w:lvlJc w:val="left"/>
      <w:pPr>
        <w:tabs>
          <w:tab w:val="num" w:pos="5040"/>
        </w:tabs>
        <w:ind w:left="5040" w:hanging="360"/>
      </w:pPr>
    </w:lvl>
    <w:lvl w:ilvl="7" w:tplc="20E8D8F0">
      <w:start w:val="1"/>
      <w:numFmt w:val="lowerLetter"/>
      <w:lvlText w:val="%8."/>
      <w:lvlJc w:val="left"/>
      <w:pPr>
        <w:tabs>
          <w:tab w:val="num" w:pos="5760"/>
        </w:tabs>
        <w:ind w:left="5760" w:hanging="360"/>
      </w:pPr>
    </w:lvl>
    <w:lvl w:ilvl="8" w:tplc="31805160">
      <w:start w:val="1"/>
      <w:numFmt w:val="lowerRoman"/>
      <w:lvlText w:val="%9."/>
      <w:lvlJc w:val="right"/>
      <w:pPr>
        <w:tabs>
          <w:tab w:val="num" w:pos="6480"/>
        </w:tabs>
        <w:ind w:left="6480" w:hanging="180"/>
      </w:pPr>
    </w:lvl>
  </w:abstractNum>
  <w:abstractNum w:abstractNumId="26" w15:restartNumberingAfterBreak="0">
    <w:nsid w:val="66D553B1"/>
    <w:multiLevelType w:val="multilevel"/>
    <w:tmpl w:val="C592F926"/>
    <w:lvl w:ilvl="0">
      <w:start w:val="2"/>
      <w:numFmt w:val="decimal"/>
      <w:lvlText w:val="%1."/>
      <w:lvlJc w:val="left"/>
      <w:pPr>
        <w:ind w:left="450" w:hanging="450"/>
      </w:pPr>
    </w:lvl>
    <w:lvl w:ilvl="1">
      <w:start w:val="6"/>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374" w:hanging="1800"/>
      </w:pPr>
    </w:lvl>
    <w:lvl w:ilvl="7">
      <w:start w:val="1"/>
      <w:numFmt w:val="decimal"/>
      <w:lvlText w:val="%1.%2.%3.%4.%5.%6.%7.%8."/>
      <w:lvlJc w:val="left"/>
      <w:pPr>
        <w:ind w:left="11803" w:hanging="1800"/>
      </w:pPr>
    </w:lvl>
    <w:lvl w:ilvl="8">
      <w:start w:val="1"/>
      <w:numFmt w:val="decimal"/>
      <w:lvlText w:val="%1.%2.%3.%4.%5.%6.%7.%8.%9."/>
      <w:lvlJc w:val="left"/>
      <w:pPr>
        <w:ind w:left="13592" w:hanging="2160"/>
      </w:pPr>
    </w:lvl>
  </w:abstractNum>
  <w:abstractNum w:abstractNumId="27" w15:restartNumberingAfterBreak="0">
    <w:nsid w:val="67ED4524"/>
    <w:multiLevelType w:val="multilevel"/>
    <w:tmpl w:val="D38E65C4"/>
    <w:lvl w:ilvl="0">
      <w:start w:val="2"/>
      <w:numFmt w:val="decimal"/>
      <w:lvlText w:val="%1"/>
      <w:lvlJc w:val="left"/>
      <w:pPr>
        <w:ind w:left="375" w:hanging="375"/>
      </w:pPr>
    </w:lvl>
    <w:lvl w:ilvl="1">
      <w:start w:val="4"/>
      <w:numFmt w:val="decimal"/>
      <w:lvlText w:val="%1.%2"/>
      <w:lvlJc w:val="left"/>
      <w:pPr>
        <w:ind w:left="1084" w:hanging="375"/>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8" w15:restartNumberingAfterBreak="0">
    <w:nsid w:val="6AB5632C"/>
    <w:multiLevelType w:val="multilevel"/>
    <w:tmpl w:val="86340604"/>
    <w:lvl w:ilvl="0">
      <w:start w:val="8"/>
      <w:numFmt w:val="decimal"/>
      <w:lvlText w:val="%1."/>
      <w:lvlJc w:val="left"/>
      <w:pPr>
        <w:ind w:left="675" w:hanging="675"/>
      </w:pPr>
      <w:rPr>
        <w:rFonts w:ascii="Times New Roman" w:hAnsi="Times New Roman" w:cs="Times New Roman"/>
      </w:rPr>
    </w:lvl>
    <w:lvl w:ilvl="1">
      <w:start w:val="2"/>
      <w:numFmt w:val="decimal"/>
      <w:lvlText w:val="%1.%2."/>
      <w:lvlJc w:val="left"/>
      <w:pPr>
        <w:ind w:left="1128" w:hanging="720"/>
      </w:pPr>
    </w:lvl>
    <w:lvl w:ilvl="2">
      <w:start w:val="1"/>
      <w:numFmt w:val="decimal"/>
      <w:lvlText w:val="%1.%2.%3."/>
      <w:lvlJc w:val="left"/>
      <w:pPr>
        <w:ind w:left="1536" w:hanging="720"/>
      </w:pPr>
    </w:lvl>
    <w:lvl w:ilvl="3">
      <w:start w:val="1"/>
      <w:numFmt w:val="decimal"/>
      <w:lvlText w:val="%1.%2.%3.%4."/>
      <w:lvlJc w:val="left"/>
      <w:pPr>
        <w:ind w:left="2304" w:hanging="1080"/>
      </w:pPr>
    </w:lvl>
    <w:lvl w:ilvl="4">
      <w:start w:val="1"/>
      <w:numFmt w:val="decimal"/>
      <w:lvlText w:val="%1.%2.%3.%4.%5."/>
      <w:lvlJc w:val="left"/>
      <w:pPr>
        <w:ind w:left="2712" w:hanging="1080"/>
      </w:p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9" w15:restartNumberingAfterBreak="0">
    <w:nsid w:val="6B404954"/>
    <w:multiLevelType w:val="hybridMultilevel"/>
    <w:tmpl w:val="CF14C51C"/>
    <w:lvl w:ilvl="0" w:tplc="43F0AC02">
      <w:start w:val="1"/>
      <w:numFmt w:val="thaiNumbers"/>
      <w:lvlText w:val="%1)"/>
      <w:lvlJc w:val="left"/>
      <w:pPr>
        <w:ind w:left="720" w:hanging="360"/>
      </w:pPr>
      <w:rPr>
        <w:rFonts w:cs="Times New Roman"/>
      </w:rPr>
    </w:lvl>
    <w:lvl w:ilvl="1" w:tplc="68DAEDC4">
      <w:start w:val="1"/>
      <w:numFmt w:val="lowerLetter"/>
      <w:lvlText w:val="%2."/>
      <w:lvlJc w:val="left"/>
      <w:pPr>
        <w:ind w:left="1440" w:hanging="360"/>
      </w:pPr>
    </w:lvl>
    <w:lvl w:ilvl="2" w:tplc="151C59FE">
      <w:start w:val="1"/>
      <w:numFmt w:val="lowerRoman"/>
      <w:lvlText w:val="%3."/>
      <w:lvlJc w:val="right"/>
      <w:pPr>
        <w:ind w:left="2160" w:hanging="180"/>
      </w:pPr>
    </w:lvl>
    <w:lvl w:ilvl="3" w:tplc="E25435DE">
      <w:start w:val="1"/>
      <w:numFmt w:val="decimal"/>
      <w:lvlText w:val="%4."/>
      <w:lvlJc w:val="left"/>
      <w:pPr>
        <w:ind w:left="2880" w:hanging="360"/>
      </w:pPr>
    </w:lvl>
    <w:lvl w:ilvl="4" w:tplc="05D4DB78">
      <w:start w:val="1"/>
      <w:numFmt w:val="lowerLetter"/>
      <w:lvlText w:val="%5."/>
      <w:lvlJc w:val="left"/>
      <w:pPr>
        <w:ind w:left="3600" w:hanging="360"/>
      </w:pPr>
    </w:lvl>
    <w:lvl w:ilvl="5" w:tplc="3DBA92A0">
      <w:start w:val="1"/>
      <w:numFmt w:val="lowerRoman"/>
      <w:lvlText w:val="%6."/>
      <w:lvlJc w:val="right"/>
      <w:pPr>
        <w:ind w:left="4320" w:hanging="180"/>
      </w:pPr>
    </w:lvl>
    <w:lvl w:ilvl="6" w:tplc="85CC488E">
      <w:start w:val="1"/>
      <w:numFmt w:val="decimal"/>
      <w:lvlText w:val="%7."/>
      <w:lvlJc w:val="left"/>
      <w:pPr>
        <w:ind w:left="5040" w:hanging="360"/>
      </w:pPr>
    </w:lvl>
    <w:lvl w:ilvl="7" w:tplc="E86E7340">
      <w:start w:val="1"/>
      <w:numFmt w:val="lowerLetter"/>
      <w:lvlText w:val="%8."/>
      <w:lvlJc w:val="left"/>
      <w:pPr>
        <w:ind w:left="5760" w:hanging="360"/>
      </w:pPr>
    </w:lvl>
    <w:lvl w:ilvl="8" w:tplc="FAA8A23E">
      <w:start w:val="1"/>
      <w:numFmt w:val="lowerRoman"/>
      <w:lvlText w:val="%9."/>
      <w:lvlJc w:val="right"/>
      <w:pPr>
        <w:ind w:left="6480" w:hanging="180"/>
      </w:pPr>
    </w:lvl>
  </w:abstractNum>
  <w:abstractNum w:abstractNumId="30" w15:restartNumberingAfterBreak="0">
    <w:nsid w:val="6CD61B50"/>
    <w:multiLevelType w:val="hybridMultilevel"/>
    <w:tmpl w:val="FF285196"/>
    <w:lvl w:ilvl="0" w:tplc="40F0C600">
      <w:start w:val="1"/>
      <w:numFmt w:val="decimal"/>
      <w:lvlText w:val="%1."/>
      <w:lvlJc w:val="left"/>
      <w:pPr>
        <w:tabs>
          <w:tab w:val="num" w:pos="720"/>
        </w:tabs>
        <w:ind w:left="720" w:hanging="360"/>
      </w:pPr>
    </w:lvl>
    <w:lvl w:ilvl="1" w:tplc="8142677E">
      <w:start w:val="1"/>
      <w:numFmt w:val="decimal"/>
      <w:lvlText w:val="%2."/>
      <w:lvlJc w:val="left"/>
      <w:pPr>
        <w:tabs>
          <w:tab w:val="num" w:pos="1440"/>
        </w:tabs>
        <w:ind w:left="1440" w:hanging="360"/>
      </w:pPr>
    </w:lvl>
    <w:lvl w:ilvl="2" w:tplc="D4A20B32">
      <w:start w:val="1"/>
      <w:numFmt w:val="decimal"/>
      <w:lvlText w:val="%3."/>
      <w:lvlJc w:val="left"/>
      <w:pPr>
        <w:tabs>
          <w:tab w:val="num" w:pos="2160"/>
        </w:tabs>
        <w:ind w:left="2160" w:hanging="360"/>
      </w:pPr>
    </w:lvl>
    <w:lvl w:ilvl="3" w:tplc="D6B45CFE">
      <w:start w:val="1"/>
      <w:numFmt w:val="decimal"/>
      <w:lvlText w:val="%4."/>
      <w:lvlJc w:val="left"/>
      <w:pPr>
        <w:tabs>
          <w:tab w:val="num" w:pos="2880"/>
        </w:tabs>
        <w:ind w:left="2880" w:hanging="360"/>
      </w:pPr>
    </w:lvl>
    <w:lvl w:ilvl="4" w:tplc="117C4080">
      <w:start w:val="1"/>
      <w:numFmt w:val="decimal"/>
      <w:lvlText w:val="%5."/>
      <w:lvlJc w:val="left"/>
      <w:pPr>
        <w:tabs>
          <w:tab w:val="num" w:pos="3600"/>
        </w:tabs>
        <w:ind w:left="3600" w:hanging="360"/>
      </w:pPr>
    </w:lvl>
    <w:lvl w:ilvl="5" w:tplc="DBB2E91E">
      <w:start w:val="1"/>
      <w:numFmt w:val="decimal"/>
      <w:lvlText w:val="%6."/>
      <w:lvlJc w:val="left"/>
      <w:pPr>
        <w:tabs>
          <w:tab w:val="num" w:pos="4320"/>
        </w:tabs>
        <w:ind w:left="4320" w:hanging="360"/>
      </w:pPr>
    </w:lvl>
    <w:lvl w:ilvl="6" w:tplc="A3906556">
      <w:start w:val="1"/>
      <w:numFmt w:val="decimal"/>
      <w:lvlText w:val="%7."/>
      <w:lvlJc w:val="left"/>
      <w:pPr>
        <w:tabs>
          <w:tab w:val="num" w:pos="5040"/>
        </w:tabs>
        <w:ind w:left="5040" w:hanging="360"/>
      </w:pPr>
    </w:lvl>
    <w:lvl w:ilvl="7" w:tplc="0EE25788">
      <w:start w:val="1"/>
      <w:numFmt w:val="decimal"/>
      <w:lvlText w:val="%8."/>
      <w:lvlJc w:val="left"/>
      <w:pPr>
        <w:tabs>
          <w:tab w:val="num" w:pos="5760"/>
        </w:tabs>
        <w:ind w:left="5760" w:hanging="360"/>
      </w:pPr>
    </w:lvl>
    <w:lvl w:ilvl="8" w:tplc="83EA425A">
      <w:start w:val="1"/>
      <w:numFmt w:val="decimal"/>
      <w:lvlText w:val="%9."/>
      <w:lvlJc w:val="left"/>
      <w:pPr>
        <w:tabs>
          <w:tab w:val="num" w:pos="6480"/>
        </w:tabs>
        <w:ind w:left="6480" w:hanging="360"/>
      </w:pPr>
    </w:lvl>
  </w:abstractNum>
  <w:abstractNum w:abstractNumId="31" w15:restartNumberingAfterBreak="0">
    <w:nsid w:val="6DCA2FF8"/>
    <w:multiLevelType w:val="hybridMultilevel"/>
    <w:tmpl w:val="19C023AE"/>
    <w:lvl w:ilvl="0" w:tplc="2506A17A">
      <w:start w:val="1"/>
      <w:numFmt w:val="decimal"/>
      <w:lvlText w:val="%1."/>
      <w:lvlJc w:val="left"/>
      <w:pPr>
        <w:tabs>
          <w:tab w:val="num" w:pos="720"/>
        </w:tabs>
        <w:ind w:left="720" w:hanging="360"/>
      </w:pPr>
    </w:lvl>
    <w:lvl w:ilvl="1" w:tplc="44CCD39C">
      <w:start w:val="1"/>
      <w:numFmt w:val="decimal"/>
      <w:lvlText w:val="%2."/>
      <w:lvlJc w:val="left"/>
      <w:pPr>
        <w:tabs>
          <w:tab w:val="num" w:pos="1440"/>
        </w:tabs>
        <w:ind w:left="1440" w:hanging="360"/>
      </w:pPr>
    </w:lvl>
    <w:lvl w:ilvl="2" w:tplc="9210D666">
      <w:start w:val="1"/>
      <w:numFmt w:val="decimal"/>
      <w:lvlText w:val="%3."/>
      <w:lvlJc w:val="left"/>
      <w:pPr>
        <w:tabs>
          <w:tab w:val="num" w:pos="2160"/>
        </w:tabs>
        <w:ind w:left="2160" w:hanging="360"/>
      </w:pPr>
    </w:lvl>
    <w:lvl w:ilvl="3" w:tplc="B0E492B4">
      <w:start w:val="1"/>
      <w:numFmt w:val="decimal"/>
      <w:lvlText w:val="%4."/>
      <w:lvlJc w:val="left"/>
      <w:pPr>
        <w:tabs>
          <w:tab w:val="num" w:pos="2880"/>
        </w:tabs>
        <w:ind w:left="2880" w:hanging="360"/>
      </w:pPr>
    </w:lvl>
    <w:lvl w:ilvl="4" w:tplc="722C92DA">
      <w:start w:val="1"/>
      <w:numFmt w:val="decimal"/>
      <w:lvlText w:val="%5."/>
      <w:lvlJc w:val="left"/>
      <w:pPr>
        <w:tabs>
          <w:tab w:val="num" w:pos="3600"/>
        </w:tabs>
        <w:ind w:left="3600" w:hanging="360"/>
      </w:pPr>
    </w:lvl>
    <w:lvl w:ilvl="5" w:tplc="3FAE6D98">
      <w:start w:val="1"/>
      <w:numFmt w:val="decimal"/>
      <w:lvlText w:val="%6."/>
      <w:lvlJc w:val="left"/>
      <w:pPr>
        <w:tabs>
          <w:tab w:val="num" w:pos="4320"/>
        </w:tabs>
        <w:ind w:left="4320" w:hanging="360"/>
      </w:pPr>
    </w:lvl>
    <w:lvl w:ilvl="6" w:tplc="E66451C8">
      <w:start w:val="1"/>
      <w:numFmt w:val="decimal"/>
      <w:lvlText w:val="%7."/>
      <w:lvlJc w:val="left"/>
      <w:pPr>
        <w:tabs>
          <w:tab w:val="num" w:pos="5040"/>
        </w:tabs>
        <w:ind w:left="5040" w:hanging="360"/>
      </w:pPr>
    </w:lvl>
    <w:lvl w:ilvl="7" w:tplc="D4AEBBC2">
      <w:start w:val="1"/>
      <w:numFmt w:val="decimal"/>
      <w:lvlText w:val="%8."/>
      <w:lvlJc w:val="left"/>
      <w:pPr>
        <w:tabs>
          <w:tab w:val="num" w:pos="5760"/>
        </w:tabs>
        <w:ind w:left="5760" w:hanging="360"/>
      </w:pPr>
    </w:lvl>
    <w:lvl w:ilvl="8" w:tplc="997E1776">
      <w:start w:val="1"/>
      <w:numFmt w:val="decimal"/>
      <w:lvlText w:val="%9."/>
      <w:lvlJc w:val="left"/>
      <w:pPr>
        <w:tabs>
          <w:tab w:val="num" w:pos="6480"/>
        </w:tabs>
        <w:ind w:left="6480" w:hanging="360"/>
      </w:pPr>
    </w:lvl>
  </w:abstractNum>
  <w:abstractNum w:abstractNumId="32" w15:restartNumberingAfterBreak="0">
    <w:nsid w:val="70E852AB"/>
    <w:multiLevelType w:val="multilevel"/>
    <w:tmpl w:val="3FE0D186"/>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54E786B"/>
    <w:multiLevelType w:val="multilevel"/>
    <w:tmpl w:val="B538C37E"/>
    <w:lvl w:ilvl="0">
      <w:start w:val="2"/>
      <w:numFmt w:val="decimal"/>
      <w:lvlText w:val="%1."/>
      <w:lvlJc w:val="left"/>
      <w:pPr>
        <w:ind w:left="450" w:hanging="450"/>
      </w:pPr>
    </w:lvl>
    <w:lvl w:ilvl="1">
      <w:start w:val="8"/>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7."/>
      <w:lvlJc w:val="left"/>
      <w:pPr>
        <w:ind w:left="1800" w:hanging="1800"/>
      </w:pPr>
      <w:rPr>
        <w:rFonts w:ascii="Times New Roman" w:eastAsia="Times New Roman" w:hAnsi="Times New Roman" w:cs="Times New Roman"/>
      </w:r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77722067"/>
    <w:multiLevelType w:val="hybridMultilevel"/>
    <w:tmpl w:val="765C4AAA"/>
    <w:lvl w:ilvl="0" w:tplc="E6387036">
      <w:start w:val="1"/>
      <w:numFmt w:val="thaiNumbers"/>
      <w:lvlText w:val="%1)"/>
      <w:lvlJc w:val="left"/>
      <w:pPr>
        <w:ind w:left="720" w:hanging="360"/>
      </w:pPr>
      <w:rPr>
        <w:rFonts w:cs="Times New Roman"/>
      </w:rPr>
    </w:lvl>
    <w:lvl w:ilvl="1" w:tplc="59DA69EA">
      <w:start w:val="1"/>
      <w:numFmt w:val="lowerLetter"/>
      <w:lvlText w:val="%2."/>
      <w:lvlJc w:val="left"/>
      <w:pPr>
        <w:ind w:left="1440" w:hanging="360"/>
      </w:pPr>
    </w:lvl>
    <w:lvl w:ilvl="2" w:tplc="A8A0963C">
      <w:start w:val="1"/>
      <w:numFmt w:val="lowerRoman"/>
      <w:lvlText w:val="%3."/>
      <w:lvlJc w:val="right"/>
      <w:pPr>
        <w:ind w:left="2160" w:hanging="180"/>
      </w:pPr>
    </w:lvl>
    <w:lvl w:ilvl="3" w:tplc="E6B20268">
      <w:start w:val="1"/>
      <w:numFmt w:val="decimal"/>
      <w:lvlText w:val="%4."/>
      <w:lvlJc w:val="left"/>
      <w:pPr>
        <w:ind w:left="2880" w:hanging="360"/>
      </w:pPr>
    </w:lvl>
    <w:lvl w:ilvl="4" w:tplc="B0DC58DC">
      <w:start w:val="1"/>
      <w:numFmt w:val="lowerLetter"/>
      <w:lvlText w:val="%5."/>
      <w:lvlJc w:val="left"/>
      <w:pPr>
        <w:ind w:left="3600" w:hanging="360"/>
      </w:pPr>
    </w:lvl>
    <w:lvl w:ilvl="5" w:tplc="5336B1BC">
      <w:start w:val="1"/>
      <w:numFmt w:val="lowerRoman"/>
      <w:lvlText w:val="%6."/>
      <w:lvlJc w:val="right"/>
      <w:pPr>
        <w:ind w:left="4320" w:hanging="180"/>
      </w:pPr>
    </w:lvl>
    <w:lvl w:ilvl="6" w:tplc="E5BCE916">
      <w:start w:val="1"/>
      <w:numFmt w:val="decimal"/>
      <w:lvlText w:val="%7."/>
      <w:lvlJc w:val="left"/>
      <w:pPr>
        <w:ind w:left="5040" w:hanging="360"/>
      </w:pPr>
    </w:lvl>
    <w:lvl w:ilvl="7" w:tplc="AE521DCC">
      <w:start w:val="1"/>
      <w:numFmt w:val="lowerLetter"/>
      <w:lvlText w:val="%8."/>
      <w:lvlJc w:val="left"/>
      <w:pPr>
        <w:ind w:left="5760" w:hanging="360"/>
      </w:pPr>
    </w:lvl>
    <w:lvl w:ilvl="8" w:tplc="9FAAEE62">
      <w:start w:val="1"/>
      <w:numFmt w:val="lowerRoman"/>
      <w:lvlText w:val="%9."/>
      <w:lvlJc w:val="right"/>
      <w:pPr>
        <w:ind w:left="6480" w:hanging="180"/>
      </w:pPr>
    </w:lvl>
  </w:abstractNum>
  <w:num w:numId="1">
    <w:abstractNumId w:val="22"/>
  </w:num>
  <w:num w:numId="2">
    <w:abstractNumId w:val="10"/>
  </w:num>
  <w:num w:numId="3">
    <w:abstractNumId w:val="15"/>
  </w:num>
  <w:num w:numId="4">
    <w:abstractNumId w:val="20"/>
  </w:num>
  <w:num w:numId="5">
    <w:abstractNumId w:val="5"/>
  </w:num>
  <w:num w:numId="6">
    <w:abstractNumId w:val="32"/>
  </w:num>
  <w:num w:numId="7">
    <w:abstractNumId w:val="14"/>
  </w:num>
  <w:num w:numId="8">
    <w:abstractNumId w:val="3"/>
  </w:num>
  <w:num w:numId="9">
    <w:abstractNumId w:val="29"/>
  </w:num>
  <w:num w:numId="10">
    <w:abstractNumId w:val="11"/>
  </w:num>
  <w:num w:numId="11">
    <w:abstractNumId w:val="34"/>
  </w:num>
  <w:num w:numId="12">
    <w:abstractNumId w:val="9"/>
  </w:num>
  <w:num w:numId="13">
    <w:abstractNumId w:val="17"/>
  </w:num>
  <w:num w:numId="14">
    <w:abstractNumId w:val="25"/>
  </w:num>
  <w:num w:numId="15">
    <w:abstractNumId w:val="23"/>
  </w:num>
  <w:num w:numId="16">
    <w:abstractNumId w:val="16"/>
  </w:num>
  <w:num w:numId="17">
    <w:abstractNumId w:val="24"/>
  </w:num>
  <w:num w:numId="18">
    <w:abstractNumId w:val="7"/>
  </w:num>
  <w:num w:numId="19">
    <w:abstractNumId w:val="30"/>
  </w:num>
  <w:num w:numId="20">
    <w:abstractNumId w:val="31"/>
  </w:num>
  <w:num w:numId="21">
    <w:abstractNumId w:val="18"/>
  </w:num>
  <w:num w:numId="22">
    <w:abstractNumId w:val="27"/>
  </w:num>
  <w:num w:numId="23">
    <w:abstractNumId w:val="12"/>
  </w:num>
  <w:num w:numId="24">
    <w:abstractNumId w:val="26"/>
  </w:num>
  <w:num w:numId="25">
    <w:abstractNumId w:val="21"/>
  </w:num>
  <w:num w:numId="26">
    <w:abstractNumId w:val="15"/>
  </w:num>
  <w:num w:numId="27">
    <w:abstractNumId w:val="33"/>
  </w:num>
  <w:num w:numId="28">
    <w:abstractNumId w:val="6"/>
  </w:num>
  <w:num w:numId="29">
    <w:abstractNumId w:val="28"/>
  </w:num>
  <w:num w:numId="30">
    <w:abstractNumId w:val="8"/>
  </w:num>
  <w:num w:numId="31">
    <w:abstractNumId w:val="4"/>
  </w:num>
  <w:num w:numId="32">
    <w:abstractNumId w:val="13"/>
  </w:num>
  <w:num w:numId="33">
    <w:abstractNumId w:val="1"/>
  </w:num>
  <w:num w:numId="34">
    <w:abstractNumId w:val="19"/>
  </w:num>
  <w:num w:numId="35">
    <w:abstractNumId w:val="2"/>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B2"/>
    <w:rsid w:val="008C0D7A"/>
    <w:rsid w:val="00AC23B2"/>
    <w:rsid w:val="00B76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DF395"/>
  <w15:docId w15:val="{6CEFDB89-969F-41BC-A478-29B7167D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ru-RU"/>
    </w:rPr>
  </w:style>
  <w:style w:type="paragraph" w:styleId="10">
    <w:name w:val="heading 1"/>
    <w:basedOn w:val="a"/>
    <w:next w:val="a"/>
    <w:link w:val="11"/>
    <w:uiPriority w:val="9"/>
    <w:qFormat/>
    <w:pPr>
      <w:keepNext/>
      <w:keepLines/>
      <w:spacing w:before="480" w:after="200"/>
      <w:outlineLvl w:val="0"/>
    </w:pPr>
    <w:rPr>
      <w:rFonts w:ascii="Liberation Sans" w:eastAsia="Liberation Sans" w:hAnsi="Liberation Sans" w:cs="Liberation Sans"/>
      <w:sz w:val="40"/>
      <w:szCs w:val="40"/>
    </w:rPr>
  </w:style>
  <w:style w:type="paragraph" w:styleId="20">
    <w:name w:val="heading 2"/>
    <w:basedOn w:val="a"/>
    <w:next w:val="a"/>
    <w:link w:val="21"/>
    <w:uiPriority w:val="9"/>
    <w:unhideWhenUsed/>
    <w:qFormat/>
    <w:pPr>
      <w:keepNext/>
      <w:keepLines/>
      <w:spacing w:before="360" w:after="200"/>
      <w:outlineLvl w:val="1"/>
    </w:pPr>
    <w:rPr>
      <w:rFonts w:ascii="Liberation Sans" w:eastAsia="Liberation Sans" w:hAnsi="Liberation Sans" w:cs="Liberation Sans"/>
      <w:sz w:val="34"/>
    </w:rPr>
  </w:style>
  <w:style w:type="paragraph" w:styleId="30">
    <w:name w:val="heading 3"/>
    <w:basedOn w:val="a"/>
    <w:next w:val="a"/>
    <w:link w:val="31"/>
    <w:unhideWhenUsed/>
    <w:qFormat/>
    <w:pPr>
      <w:keepNext/>
      <w:spacing w:before="240" w:after="60"/>
      <w:outlineLvl w:val="2"/>
    </w:pPr>
    <w:rPr>
      <w:rFonts w:ascii="Cambria" w:hAnsi="Cambria"/>
      <w:b/>
      <w:bCs/>
      <w:sz w:val="26"/>
      <w:szCs w:val="26"/>
      <w:lang w:val="en-US" w:eastAsia="en-US"/>
    </w:rPr>
  </w:style>
  <w:style w:type="paragraph" w:styleId="4">
    <w:name w:val="heading 4"/>
    <w:basedOn w:val="a"/>
    <w:next w:val="a"/>
    <w:link w:val="40"/>
    <w:unhideWhenUsed/>
    <w:qFormat/>
    <w:pPr>
      <w:keepNext/>
      <w:numPr>
        <w:ilvl w:val="3"/>
        <w:numId w:val="1"/>
      </w:numPr>
      <w:spacing w:before="240" w:after="60"/>
      <w:outlineLvl w:val="3"/>
    </w:pPr>
    <w:rPr>
      <w:rFonts w:ascii="Calibri" w:hAnsi="Calibri"/>
      <w:b/>
      <w:bCs/>
      <w:sz w:val="28"/>
      <w:szCs w:val="28"/>
      <w:lang w:val="en-US" w:eastAsia="en-US"/>
    </w:rPr>
  </w:style>
  <w:style w:type="paragraph" w:styleId="50">
    <w:name w:val="heading 5"/>
    <w:basedOn w:val="a"/>
    <w:next w:val="a"/>
    <w:link w:val="51"/>
    <w:uiPriority w:val="9"/>
    <w:unhideWhenUsed/>
    <w:qFormat/>
    <w:pPr>
      <w:keepNext/>
      <w:keepLines/>
      <w:spacing w:before="320" w:after="200"/>
      <w:outlineLvl w:val="4"/>
    </w:pPr>
    <w:rPr>
      <w:rFonts w:ascii="Liberation Sans" w:eastAsia="Liberation Sans" w:hAnsi="Liberation Sans" w:cs="Liberation Sans"/>
      <w:b/>
      <w:bCs/>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Pr>
      <w:rFonts w:ascii="Liberation Sans" w:eastAsia="Liberation Sans" w:hAnsi="Liberation Sans" w:cs="Liberation Sans"/>
      <w:sz w:val="40"/>
      <w:szCs w:val="40"/>
    </w:rPr>
  </w:style>
  <w:style w:type="character" w:customStyle="1" w:styleId="21">
    <w:name w:val="Заголовок 2 Знак1"/>
    <w:link w:val="20"/>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51">
    <w:name w:val="Заголовок 5 Знак"/>
    <w:link w:val="50"/>
    <w:uiPriority w:val="9"/>
    <w:rPr>
      <w:rFonts w:ascii="Liberation Sans" w:eastAsia="Liberation Sans" w:hAnsi="Liberation Sans" w:cs="Liberation Sans"/>
      <w:b/>
      <w:bCs/>
      <w:sz w:val="24"/>
      <w:szCs w:val="24"/>
    </w:rPr>
  </w:style>
  <w:style w:type="character" w:customStyle="1" w:styleId="60">
    <w:name w:val="Заголовок 6 Знак"/>
    <w:link w:val="6"/>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ind w:firstLine="567"/>
      <w:jc w:val="both"/>
    </w:pPr>
    <w:rPr>
      <w:sz w:val="28"/>
      <w:szCs w:val="28"/>
      <w:lang w:eastAsia="ru-RU"/>
    </w:rPr>
  </w:style>
  <w:style w:type="paragraph" w:styleId="a5">
    <w:name w:val="Title"/>
    <w:basedOn w:val="a"/>
    <w:next w:val="a"/>
    <w:link w:val="12"/>
    <w:uiPriority w:val="10"/>
    <w:qFormat/>
    <w:pPr>
      <w:spacing w:before="300" w:after="200"/>
      <w:contextualSpacing/>
    </w:pPr>
    <w:rPr>
      <w:sz w:val="48"/>
      <w:szCs w:val="48"/>
    </w:rPr>
  </w:style>
  <w:style w:type="character" w:customStyle="1" w:styleId="12">
    <w:name w:val="Заголовок Знак1"/>
    <w:link w:val="a5"/>
    <w:uiPriority w:val="10"/>
    <w:rPr>
      <w:sz w:val="48"/>
      <w:szCs w:val="48"/>
    </w:rPr>
  </w:style>
  <w:style w:type="paragraph" w:styleId="a6">
    <w:name w:val="Subtitle"/>
    <w:basedOn w:val="a"/>
    <w:next w:val="a"/>
    <w:link w:val="a7"/>
    <w:qFormat/>
    <w:pPr>
      <w:numPr>
        <w:ilvl w:val="1"/>
      </w:numPr>
    </w:pPr>
    <w:rPr>
      <w:rFonts w:ascii="Cambria" w:hAnsi="Cambria"/>
      <w:i/>
      <w:iCs/>
      <w:color w:val="4F81BD"/>
      <w:spacing w:val="15"/>
      <w:lang w:val="en-US" w:eastAsia="en-US"/>
    </w:rPr>
  </w:style>
  <w:style w:type="character" w:customStyle="1" w:styleId="SubtitleChar">
    <w:name w:val="Subtitle Char"/>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rPr>
      <w:lang w:val="en-US" w:eastAsia="en-US"/>
    </w:r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rPr>
      <w:lang w:val="en-US" w:eastAsia="en-US"/>
    </w:rPr>
  </w:style>
  <w:style w:type="character" w:customStyle="1" w:styleId="FooterChar">
    <w:name w:val="Footer Char"/>
    <w:uiPriority w:val="99"/>
  </w:style>
  <w:style w:type="paragraph" w:styleId="ae">
    <w:name w:val="caption"/>
    <w:basedOn w:val="a"/>
    <w:next w:val="a"/>
    <w:link w:val="af"/>
    <w:uiPriority w:val="35"/>
    <w:semiHidden/>
    <w:unhideWhenUsed/>
    <w:qFormat/>
    <w:pPr>
      <w:spacing w:after="200"/>
    </w:pPr>
    <w:rPr>
      <w:rFonts w:ascii="Calibri" w:eastAsia="Calibri" w:hAnsi="Calibri"/>
      <w:b/>
      <w:bCs/>
      <w:color w:val="4F81BD"/>
      <w:sz w:val="18"/>
      <w:szCs w:val="18"/>
      <w:lang w:eastAsia="en-US"/>
    </w:rPr>
  </w:style>
  <w:style w:type="character" w:customStyle="1" w:styleId="af">
    <w:name w:val="Название объекта Знак"/>
    <w:link w:val="ae"/>
    <w:uiPriority w:val="35"/>
    <w:rPr>
      <w:b/>
      <w:bCs/>
      <w:color w:val="4F81BD" w:themeColor="accent1"/>
      <w:sz w:val="18"/>
      <w:szCs w:val="18"/>
    </w:rPr>
  </w:style>
  <w:style w:type="table" w:styleId="af0">
    <w:name w:val="Table Grid"/>
    <w:basedOn w:val="a1"/>
    <w:uiPriority w:val="3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rPr>
      <w:color w:val="000000"/>
      <w:u w:val="none"/>
    </w:rPr>
  </w:style>
  <w:style w:type="paragraph" w:styleId="af2">
    <w:name w:val="footnote text"/>
    <w:basedOn w:val="a"/>
    <w:link w:val="af3"/>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4">
    <w:name w:val="footnote reference"/>
    <w:uiPriority w:val="99"/>
    <w:unhideWhenUsed/>
    <w:rPr>
      <w:rFonts w:ascii="Times New Roman" w:hAnsi="Times New Roman"/>
      <w:vertAlign w:val="superscript"/>
    </w:rPr>
  </w:style>
  <w:style w:type="paragraph" w:styleId="af5">
    <w:name w:val="endnote text"/>
    <w:basedOn w:val="a"/>
    <w:link w:val="af6"/>
    <w:uiPriority w:val="99"/>
    <w:rPr>
      <w:sz w:val="20"/>
      <w:szCs w:val="20"/>
      <w:lang w:val="en-US" w:eastAsia="en-US"/>
    </w:rPr>
  </w:style>
  <w:style w:type="character" w:customStyle="1" w:styleId="EndnoteTextChar">
    <w:name w:val="Endnote Text Char"/>
    <w:uiPriority w:val="99"/>
    <w:rPr>
      <w:sz w:val="20"/>
    </w:rPr>
  </w:style>
  <w:style w:type="character" w:styleId="af7">
    <w:name w:val="endnote reference"/>
    <w:uiPriority w:val="99"/>
    <w:rPr>
      <w:rFonts w:cs="Times New Roman"/>
      <w:vertAlign w:val="superscript"/>
    </w:rPr>
  </w:style>
  <w:style w:type="paragraph" w:styleId="14">
    <w:name w:val="toc 1"/>
    <w:basedOn w:val="a"/>
    <w:next w:val="a"/>
    <w:uiPriority w:val="39"/>
    <w:pPr>
      <w:keepNext/>
      <w:keepLines/>
      <w:tabs>
        <w:tab w:val="left" w:pos="426"/>
        <w:tab w:val="right" w:leader="dot" w:pos="9498"/>
      </w:tabs>
      <w:spacing w:before="60" w:after="60"/>
      <w:ind w:right="19"/>
    </w:pPr>
    <w:rPr>
      <w:b/>
      <w:smallCaps/>
      <w:szCs w:val="20"/>
    </w:rPr>
  </w:style>
  <w:style w:type="paragraph" w:styleId="25">
    <w:name w:val="toc 2"/>
    <w:basedOn w:val="a"/>
    <w:next w:val="a"/>
    <w:uiPriority w:val="39"/>
    <w:pPr>
      <w:keepNext/>
      <w:keepLines/>
      <w:tabs>
        <w:tab w:val="left" w:pos="709"/>
        <w:tab w:val="right" w:leader="dot" w:pos="9498"/>
      </w:tabs>
      <w:spacing w:before="60" w:after="60"/>
      <w:ind w:right="19"/>
    </w:pPr>
    <w:rPr>
      <w:b/>
      <w:smallCaps/>
      <w:szCs w:val="20"/>
    </w:rPr>
  </w:style>
  <w:style w:type="paragraph" w:styleId="33">
    <w:name w:val="toc 3"/>
    <w:basedOn w:val="a"/>
    <w:next w:val="a"/>
    <w:uiPriority w:val="39"/>
    <w:pPr>
      <w:ind w:left="480"/>
    </w:pPr>
    <w:rPr>
      <w:b/>
    </w:rPr>
  </w:style>
  <w:style w:type="paragraph" w:styleId="42">
    <w:name w:val="toc 4"/>
    <w:basedOn w:val="a"/>
    <w:next w:val="a"/>
    <w:uiPriority w:val="39"/>
    <w:unhideWhenUsed/>
    <w:pPr>
      <w:spacing w:after="100" w:line="276" w:lineRule="auto"/>
    </w:pPr>
    <w:rPr>
      <w:b/>
      <w:smallCaps/>
      <w:szCs w:val="22"/>
    </w:r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pPr>
      <w:ind w:left="1920"/>
    </w:pPr>
  </w:style>
  <w:style w:type="paragraph" w:styleId="af8">
    <w:name w:val="TOC Heading"/>
    <w:basedOn w:val="1DocumentHeader1H11Heading1iz1112111111211111Headi"/>
    <w:next w:val="a"/>
    <w:uiPriority w:val="39"/>
    <w:unhideWhenUsed/>
    <w:qFormat/>
    <w:pPr>
      <w:keepLines/>
      <w:spacing w:before="480" w:after="0" w:line="276" w:lineRule="auto"/>
      <w:outlineLvl w:val="9"/>
    </w:pPr>
    <w:rPr>
      <w:rFonts w:ascii="Cambria" w:hAnsi="Cambria"/>
      <w:color w:val="365F91"/>
      <w:sz w:val="28"/>
      <w:szCs w:val="28"/>
    </w:rPr>
  </w:style>
  <w:style w:type="paragraph" w:styleId="af9">
    <w:name w:val="table of figures"/>
    <w:basedOn w:val="a"/>
    <w:next w:val="a"/>
    <w:uiPriority w:val="99"/>
    <w:unhideWhenUsed/>
  </w:style>
  <w:style w:type="paragraph" w:customStyle="1" w:styleId="1DocumentHeader1H11Heading1iz1112111111211111Headi">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Headi.."/>
    <w:basedOn w:val="a"/>
    <w:next w:val="a"/>
    <w:link w:val="1DocumentHeader1H11Heading1iz111111Headih1Heading1Char111"/>
    <w:qFormat/>
    <w:pPr>
      <w:keepNext/>
      <w:spacing w:before="240" w:after="240"/>
      <w:outlineLvl w:val="0"/>
    </w:pPr>
    <w:rPr>
      <w:b/>
      <w:bCs/>
      <w:sz w:val="36"/>
      <w:szCs w:val="32"/>
      <w:lang w:val="en-US" w:eastAsia="en-US"/>
    </w:rPr>
  </w:style>
  <w:style w:type="paragraph" w:customStyle="1" w:styleId="2H2H2212h22RTCiz2Numberedtext3HD2heading2Heading2Hidden">
    <w:name w:val="Заголовок 2;H2;H2 Знак;Заголовок 21;2;h2;Б2;RTC;iz2;Numbered text 3;HD2;heading 2;Heading 2 Hidden;Раздел Знак"/>
    <w:basedOn w:val="a"/>
    <w:next w:val="a"/>
    <w:link w:val="26"/>
    <w:uiPriority w:val="9"/>
    <w:unhideWhenUsed/>
    <w:qFormat/>
    <w:pPr>
      <w:keepNext/>
      <w:spacing w:before="240" w:after="60"/>
      <w:outlineLvl w:val="1"/>
    </w:pPr>
    <w:rPr>
      <w:rFonts w:ascii="Cambria" w:hAnsi="Cambria"/>
      <w:b/>
      <w:bCs/>
      <w:i/>
      <w:iCs/>
      <w:sz w:val="28"/>
      <w:szCs w:val="28"/>
      <w:lang w:val="en-US" w:eastAsia="en-US"/>
    </w:rPr>
  </w:style>
  <w:style w:type="character" w:styleId="afa">
    <w:name w:val="Emphasis"/>
    <w:qFormat/>
    <w:rPr>
      <w:b/>
      <w:bCs/>
    </w:rPr>
  </w:style>
  <w:style w:type="paragraph" w:customStyle="1" w:styleId="afb">
    <w:name w:val="абзац"/>
    <w:basedOn w:val="a"/>
    <w:pPr>
      <w:spacing w:line="360" w:lineRule="auto"/>
      <w:ind w:firstLine="709"/>
      <w:jc w:val="both"/>
    </w:pPr>
    <w:rPr>
      <w:rFonts w:ascii="Courier New" w:hAnsi="Courier New" w:cs="Courier New"/>
      <w:sz w:val="30"/>
      <w:szCs w:val="30"/>
    </w:rPr>
  </w:style>
  <w:style w:type="paragraph" w:styleId="27">
    <w:name w:val="Body Text Indent 2"/>
    <w:basedOn w:val="a"/>
    <w:pPr>
      <w:spacing w:line="336" w:lineRule="auto"/>
      <w:ind w:firstLine="709"/>
      <w:jc w:val="both"/>
    </w:pPr>
    <w:rPr>
      <w:rFonts w:eastAsia="SimSun"/>
      <w:sz w:val="28"/>
      <w:szCs w:val="28"/>
    </w:rPr>
  </w:style>
  <w:style w:type="character" w:styleId="afc">
    <w:name w:val="page number"/>
    <w:basedOn w:val="a0"/>
    <w:uiPriority w:val="99"/>
  </w:style>
  <w:style w:type="character" w:customStyle="1" w:styleId="defaultlabelstyle1">
    <w:name w:val="defaultlabelstyle1"/>
    <w:rPr>
      <w:rFonts w:ascii="Verdana" w:hAnsi="Verdana"/>
      <w:color w:val="333333"/>
    </w:rPr>
  </w:style>
  <w:style w:type="character" w:customStyle="1" w:styleId="ad">
    <w:name w:val="Нижний колонтитул Знак"/>
    <w:link w:val="ac"/>
    <w:uiPriority w:val="99"/>
    <w:rPr>
      <w:sz w:val="24"/>
      <w:szCs w:val="24"/>
    </w:rPr>
  </w:style>
  <w:style w:type="character" w:customStyle="1" w:styleId="ab">
    <w:name w:val="Верхний колонтитул Знак"/>
    <w:link w:val="aa"/>
    <w:rPr>
      <w:sz w:val="24"/>
      <w:szCs w:val="24"/>
    </w:rPr>
  </w:style>
  <w:style w:type="paragraph" w:customStyle="1" w:styleId="Style26">
    <w:name w:val="Style26"/>
    <w:basedOn w:val="a"/>
    <w:pPr>
      <w:widowControl w:val="0"/>
      <w:spacing w:line="283" w:lineRule="exact"/>
      <w:ind w:firstLine="528"/>
      <w:jc w:val="both"/>
    </w:pPr>
  </w:style>
  <w:style w:type="character" w:customStyle="1" w:styleId="26">
    <w:name w:val="Заголовок 2 Знак"/>
    <w:link w:val="2H2H2212h22RTCiz2Numberedtext3HD2heading2Heading2Hidden"/>
    <w:semiHidden/>
    <w:rPr>
      <w:rFonts w:ascii="Cambria" w:eastAsia="Times New Roman" w:hAnsi="Cambria" w:cs="Times New Roman"/>
      <w:b/>
      <w:bCs/>
      <w:i/>
      <w:iCs/>
      <w:sz w:val="28"/>
      <w:szCs w:val="28"/>
    </w:rPr>
  </w:style>
  <w:style w:type="paragraph" w:customStyle="1" w:styleId="ListParagraph1ACList01ListParagraphBulletNumberBulletListFooterTextnumberedlp12SL4f1311">
    <w:name w:val="Абзац списка;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
    <w:basedOn w:val="a"/>
    <w:link w:val="ListParagraph1ACList01ListParagraphBulletNumberBulletListFooterTextnumberedlp12SL"/>
    <w:uiPriority w:val="34"/>
    <w:qFormat/>
    <w:pPr>
      <w:keepNext/>
      <w:keepLines/>
      <w:spacing w:before="60" w:after="60"/>
      <w:ind w:left="720"/>
      <w:contextualSpacing/>
    </w:pPr>
    <w:rPr>
      <w:rFonts w:ascii="Tahoma" w:hAnsi="Tahoma"/>
      <w:sz w:val="16"/>
      <w:szCs w:val="20"/>
      <w:lang w:val="en-US" w:eastAsia="en-US"/>
    </w:rPr>
  </w:style>
  <w:style w:type="character" w:styleId="afd">
    <w:name w:val="Strong"/>
    <w:uiPriority w:val="22"/>
    <w:qFormat/>
    <w:rPr>
      <w:b/>
      <w:bCs/>
    </w:rPr>
  </w:style>
  <w:style w:type="paragraph" w:customStyle="1" w:styleId="bodytext">
    <w:name w:val="bodytext"/>
    <w:basedOn w:val="a"/>
    <w:pPr>
      <w:spacing w:before="100" w:beforeAutospacing="1" w:after="240" w:line="360" w:lineRule="atLeast"/>
    </w:pPr>
  </w:style>
  <w:style w:type="character" w:customStyle="1" w:styleId="31">
    <w:name w:val="Заголовок 3 Знак"/>
    <w:link w:val="30"/>
    <w:semiHidden/>
    <w:rPr>
      <w:rFonts w:ascii="Cambria" w:eastAsia="Times New Roman" w:hAnsi="Cambria" w:cs="Times New Roman"/>
      <w:b/>
      <w:bCs/>
      <w:sz w:val="26"/>
      <w:szCs w:val="26"/>
    </w:rPr>
  </w:style>
  <w:style w:type="paragraph" w:customStyle="1" w:styleId="Style8">
    <w:name w:val="Style8"/>
    <w:basedOn w:val="a"/>
    <w:pPr>
      <w:widowControl w:val="0"/>
      <w:spacing w:line="274" w:lineRule="exact"/>
      <w:jc w:val="center"/>
    </w:pPr>
  </w:style>
  <w:style w:type="character" w:customStyle="1" w:styleId="FontStyle83">
    <w:name w:val="Font Style83"/>
    <w:rPr>
      <w:rFonts w:ascii="Times New Roman" w:hAnsi="Times New Roman" w:cs="Times New Roman"/>
      <w:b/>
      <w:bCs/>
      <w:sz w:val="26"/>
      <w:szCs w:val="26"/>
    </w:rPr>
  </w:style>
  <w:style w:type="character" w:customStyle="1" w:styleId="40">
    <w:name w:val="Заголовок 4 Знак"/>
    <w:link w:val="4"/>
    <w:rPr>
      <w:rFonts w:ascii="Calibri" w:hAnsi="Calibri"/>
      <w:b/>
      <w:bCs/>
      <w:sz w:val="28"/>
      <w:szCs w:val="28"/>
      <w:lang w:val="en-US" w:eastAsia="en-US"/>
    </w:rPr>
  </w:style>
  <w:style w:type="paragraph" w:styleId="afe">
    <w:name w:val="Balloon Text"/>
    <w:basedOn w:val="a"/>
    <w:link w:val="aff"/>
    <w:uiPriority w:val="99"/>
    <w:rPr>
      <w:rFonts w:ascii="Tahoma" w:hAnsi="Tahoma"/>
      <w:sz w:val="16"/>
      <w:szCs w:val="16"/>
      <w:lang w:val="en-US" w:eastAsia="en-US"/>
    </w:rPr>
  </w:style>
  <w:style w:type="character" w:customStyle="1" w:styleId="aff">
    <w:name w:val="Текст выноски Знак"/>
    <w:link w:val="afe"/>
    <w:uiPriority w:val="99"/>
    <w:rPr>
      <w:rFonts w:ascii="Tahoma" w:hAnsi="Tahoma" w:cs="Tahoma"/>
      <w:sz w:val="16"/>
      <w:szCs w:val="16"/>
    </w:rPr>
  </w:style>
  <w:style w:type="character" w:customStyle="1" w:styleId="1DocumentHeader1H11Heading1iz111111Headih1Heading1Char111">
    <w:name w:val="Заголовок 1 Знак;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
    <w:link w:val="1DocumentHeader1H11Heading1iz1112111111211111Headi"/>
    <w:rPr>
      <w:rFonts w:cs="Arial"/>
      <w:b/>
      <w:bCs/>
      <w:sz w:val="36"/>
      <w:szCs w:val="32"/>
    </w:rPr>
  </w:style>
  <w:style w:type="character" w:customStyle="1" w:styleId="a7">
    <w:name w:val="Подзаголовок Знак"/>
    <w:link w:val="a6"/>
    <w:rPr>
      <w:rFonts w:ascii="Cambria" w:eastAsia="Times New Roman" w:hAnsi="Cambria" w:cs="Times New Roman"/>
      <w:i/>
      <w:iCs/>
      <w:color w:val="4F81BD"/>
      <w:spacing w:val="15"/>
      <w:sz w:val="24"/>
      <w:szCs w:val="24"/>
    </w:rPr>
  </w:style>
  <w:style w:type="character" w:styleId="aff0">
    <w:name w:val="annotation reference"/>
    <w:rPr>
      <w:sz w:val="16"/>
      <w:szCs w:val="16"/>
    </w:rPr>
  </w:style>
  <w:style w:type="paragraph" w:styleId="aff1">
    <w:name w:val="annotation text"/>
    <w:basedOn w:val="a"/>
    <w:link w:val="aff2"/>
    <w:rPr>
      <w:sz w:val="20"/>
      <w:szCs w:val="20"/>
    </w:rPr>
  </w:style>
  <w:style w:type="character" w:customStyle="1" w:styleId="aff2">
    <w:name w:val="Текст примечания Знак"/>
    <w:basedOn w:val="a0"/>
    <w:link w:val="aff1"/>
  </w:style>
  <w:style w:type="paragraph" w:styleId="aff3">
    <w:name w:val="annotation subject"/>
    <w:basedOn w:val="aff1"/>
    <w:next w:val="aff1"/>
    <w:link w:val="aff4"/>
    <w:rPr>
      <w:b/>
      <w:bCs/>
      <w:lang w:val="en-US" w:eastAsia="en-US"/>
    </w:rPr>
  </w:style>
  <w:style w:type="character" w:customStyle="1" w:styleId="aff4">
    <w:name w:val="Тема примечания Знак"/>
    <w:link w:val="aff3"/>
    <w:rPr>
      <w:b/>
      <w:bCs/>
    </w:rPr>
  </w:style>
  <w:style w:type="character" w:styleId="aff5">
    <w:name w:val="FollowedHyperlink"/>
    <w:rPr>
      <w:color w:val="800080"/>
      <w:u w:val="single"/>
    </w:rPr>
  </w:style>
  <w:style w:type="paragraph" w:customStyle="1" w:styleId="Default">
    <w:name w:val="Default"/>
    <w:rPr>
      <w:color w:val="000000"/>
      <w:sz w:val="24"/>
      <w:szCs w:val="24"/>
      <w:lang w:eastAsia="ru-RU"/>
    </w:rPr>
  </w:style>
  <w:style w:type="paragraph" w:customStyle="1" w:styleId="15">
    <w:name w:val="Обычный (веб)1"/>
    <w:basedOn w:val="a"/>
    <w:uiPriority w:val="99"/>
    <w:pPr>
      <w:spacing w:before="100" w:beforeAutospacing="1" w:after="100" w:afterAutospacing="1"/>
    </w:pPr>
    <w:rPr>
      <w:rFonts w:ascii="Arial" w:hAnsi="Arial" w:cs="Arial"/>
      <w:color w:val="868B95"/>
      <w:sz w:val="15"/>
      <w:szCs w:val="15"/>
    </w:rPr>
  </w:style>
  <w:style w:type="paragraph" w:customStyle="1" w:styleId="aff6">
    <w:name w:val="Заголовок;Название"/>
    <w:basedOn w:val="a"/>
    <w:next w:val="a"/>
    <w:link w:val="aff7"/>
    <w:uiPriority w:val="10"/>
    <w:qFormat/>
    <w:pPr>
      <w:contextualSpacing/>
      <w:jc w:val="center"/>
    </w:pPr>
    <w:rPr>
      <w:b/>
      <w:caps/>
      <w:spacing w:val="8"/>
      <w:sz w:val="28"/>
      <w:szCs w:val="52"/>
      <w:lang w:val="en-US" w:eastAsia="en-US"/>
    </w:rPr>
  </w:style>
  <w:style w:type="character" w:customStyle="1" w:styleId="aff7">
    <w:name w:val="Название Знак"/>
    <w:link w:val="aff6"/>
    <w:uiPriority w:val="10"/>
    <w:rPr>
      <w:b/>
      <w:caps/>
      <w:spacing w:val="8"/>
      <w:sz w:val="28"/>
      <w:szCs w:val="52"/>
      <w:lang w:val="en-US" w:eastAsia="en-US"/>
    </w:rPr>
  </w:style>
  <w:style w:type="paragraph" w:customStyle="1" w:styleId="ConsPlusNormal">
    <w:name w:val="ConsPlusNormal"/>
    <w:pPr>
      <w:widowControl w:val="0"/>
      <w:ind w:firstLine="720"/>
    </w:pPr>
    <w:rPr>
      <w:rFonts w:ascii="Arial" w:hAnsi="Arial" w:cs="Arial"/>
      <w:lang w:eastAsia="ru-RU"/>
    </w:rPr>
  </w:style>
  <w:style w:type="character" w:customStyle="1" w:styleId="ListParagraph1ACList01ListParagraphBulletNumberBulletListFooterTextnumberedlp12SL">
    <w:name w:val="Абзац списка Знак;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
    <w:link w:val="ListParagraph1ACList01ListParagraphBulletNumberBulletListFooterTextnumberedlp12SL4f1311"/>
    <w:uiPriority w:val="34"/>
    <w:qFormat/>
    <w:rPr>
      <w:rFonts w:ascii="Tahoma" w:hAnsi="Tahoma"/>
      <w:sz w:val="16"/>
    </w:rPr>
  </w:style>
  <w:style w:type="paragraph" w:styleId="aff8">
    <w:name w:val="Revision"/>
    <w:hidden/>
    <w:uiPriority w:val="99"/>
    <w:semiHidden/>
    <w:rPr>
      <w:sz w:val="24"/>
      <w:szCs w:val="24"/>
      <w:lang w:eastAsia="ru-RU"/>
    </w:rPr>
  </w:style>
  <w:style w:type="paragraph" w:customStyle="1" w:styleId="aff9">
    <w:name w:val="Пункт"/>
    <w:basedOn w:val="a"/>
    <w:link w:val="16"/>
    <w:pPr>
      <w:tabs>
        <w:tab w:val="num" w:pos="1134"/>
      </w:tabs>
      <w:spacing w:line="360" w:lineRule="auto"/>
      <w:ind w:left="1134" w:hanging="1134"/>
      <w:jc w:val="both"/>
    </w:pPr>
    <w:rPr>
      <w:sz w:val="28"/>
      <w:szCs w:val="20"/>
    </w:rPr>
  </w:style>
  <w:style w:type="paragraph" w:customStyle="1" w:styleId="affa">
    <w:name w:val="Подпункт"/>
    <w:basedOn w:val="aff9"/>
  </w:style>
  <w:style w:type="paragraph" w:customStyle="1" w:styleId="affb">
    <w:name w:val="Подподпункт"/>
    <w:basedOn w:val="affa"/>
    <w:pPr>
      <w:tabs>
        <w:tab w:val="clear" w:pos="1134"/>
        <w:tab w:val="num" w:pos="1701"/>
      </w:tabs>
      <w:ind w:left="1701" w:hanging="567"/>
    </w:pPr>
  </w:style>
  <w:style w:type="character" w:customStyle="1" w:styleId="affc">
    <w:name w:val="Основной текст Знак"/>
    <w:rPr>
      <w:sz w:val="28"/>
      <w:szCs w:val="28"/>
      <w:lang w:val="ru-RU" w:eastAsia="ru-RU"/>
    </w:rPr>
  </w:style>
  <w:style w:type="paragraph" w:customStyle="1" w:styleId="34">
    <w:name w:val="3"/>
    <w:basedOn w:val="a"/>
    <w:pPr>
      <w:spacing w:after="160" w:line="240" w:lineRule="exact"/>
    </w:pPr>
    <w:rPr>
      <w:rFonts w:ascii="Verdana" w:hAnsi="Verdana" w:cs="Verdana"/>
      <w:sz w:val="20"/>
      <w:szCs w:val="20"/>
      <w:lang w:val="en-US" w:eastAsia="en-US"/>
    </w:rPr>
  </w:style>
  <w:style w:type="paragraph" w:customStyle="1" w:styleId="affd">
    <w:name w:val="Знак"/>
    <w:basedOn w:val="a"/>
    <w:pPr>
      <w:spacing w:after="160" w:line="240" w:lineRule="exact"/>
    </w:pPr>
    <w:rPr>
      <w:rFonts w:ascii="Verdana" w:hAnsi="Verdana" w:cs="Verdana"/>
      <w:sz w:val="20"/>
      <w:szCs w:val="20"/>
      <w:lang w:val="en-US" w:eastAsia="en-US"/>
    </w:rPr>
  </w:style>
  <w:style w:type="paragraph" w:customStyle="1" w:styleId="17">
    <w:name w:val="Знак1"/>
    <w:basedOn w:val="a"/>
    <w:pPr>
      <w:spacing w:after="160" w:line="240" w:lineRule="exact"/>
    </w:pPr>
    <w:rPr>
      <w:rFonts w:ascii="Verdana" w:hAnsi="Verdana" w:cs="Verdana"/>
      <w:sz w:val="20"/>
      <w:szCs w:val="20"/>
      <w:lang w:val="en-US" w:eastAsia="en-US"/>
    </w:rPr>
  </w:style>
  <w:style w:type="paragraph" w:customStyle="1" w:styleId="affe">
    <w:name w:val="Знак Знак Знак Знак Знак"/>
    <w:basedOn w:val="a"/>
    <w:pPr>
      <w:spacing w:after="160" w:line="240" w:lineRule="exact"/>
    </w:pPr>
    <w:rPr>
      <w:rFonts w:ascii="Verdana" w:hAnsi="Verdana" w:cs="Verdana"/>
      <w:sz w:val="20"/>
      <w:szCs w:val="20"/>
      <w:lang w:val="en-US" w:eastAsia="en-US"/>
    </w:rPr>
  </w:style>
  <w:style w:type="paragraph" w:customStyle="1" w:styleId="18">
    <w:name w:val="Знак Знак Знак1 Знак Знак"/>
    <w:basedOn w:val="a"/>
    <w:pPr>
      <w:spacing w:after="160" w:line="240" w:lineRule="exact"/>
    </w:pPr>
    <w:rPr>
      <w:rFonts w:ascii="Verdana" w:hAnsi="Verdana" w:cs="Verdana"/>
      <w:sz w:val="20"/>
      <w:szCs w:val="20"/>
      <w:lang w:val="en-US" w:eastAsia="en-US"/>
    </w:rPr>
  </w:style>
  <w:style w:type="paragraph" w:customStyle="1" w:styleId="afff">
    <w:name w:val="Знак Знак Знак Знак Знак Знак"/>
    <w:basedOn w:val="a"/>
    <w:pPr>
      <w:spacing w:after="160" w:line="240" w:lineRule="exact"/>
    </w:pPr>
    <w:rPr>
      <w:rFonts w:ascii="Verdana" w:hAnsi="Verdana" w:cs="Verdana"/>
      <w:sz w:val="20"/>
      <w:szCs w:val="20"/>
      <w:lang w:val="en-US" w:eastAsia="en-US"/>
    </w:rPr>
  </w:style>
  <w:style w:type="paragraph" w:styleId="afff0">
    <w:name w:val="List Number"/>
    <w:basedOn w:val="a"/>
    <w:pPr>
      <w:spacing w:before="60" w:line="360" w:lineRule="auto"/>
      <w:jc w:val="both"/>
    </w:pPr>
    <w:rPr>
      <w:sz w:val="28"/>
    </w:rPr>
  </w:style>
  <w:style w:type="paragraph" w:customStyle="1" w:styleId="19">
    <w:name w:val="Стиль1 Знак"/>
    <w:basedOn w:val="affa"/>
    <w:link w:val="1a"/>
    <w:pPr>
      <w:tabs>
        <w:tab w:val="clear" w:pos="1134"/>
      </w:tabs>
      <w:spacing w:line="240" w:lineRule="auto"/>
      <w:ind w:left="0" w:firstLine="0"/>
    </w:pPr>
    <w:rPr>
      <w:szCs w:val="28"/>
    </w:rPr>
  </w:style>
  <w:style w:type="character" w:customStyle="1" w:styleId="1a">
    <w:name w:val="Стиль1 Знак Знак"/>
    <w:link w:val="19"/>
    <w:rPr>
      <w:sz w:val="28"/>
      <w:szCs w:val="28"/>
    </w:rPr>
  </w:style>
  <w:style w:type="paragraph" w:customStyle="1" w:styleId="1b">
    <w:name w:val="Стиль1"/>
    <w:basedOn w:val="affa"/>
    <w:pPr>
      <w:tabs>
        <w:tab w:val="clear" w:pos="1134"/>
      </w:tabs>
      <w:spacing w:line="240" w:lineRule="auto"/>
      <w:ind w:left="0" w:firstLine="0"/>
    </w:pPr>
    <w:rPr>
      <w:szCs w:val="28"/>
    </w:rPr>
  </w:style>
  <w:style w:type="character" w:customStyle="1" w:styleId="afff1">
    <w:name w:val="заменить"/>
    <w:rPr>
      <w:i/>
      <w:u w:val="none"/>
      <w:shd w:val="clear" w:color="auto" w:fill="FFCC99"/>
    </w:rPr>
  </w:style>
  <w:style w:type="paragraph" w:customStyle="1" w:styleId="afff2">
    <w:name w:val="Служебный"/>
    <w:basedOn w:val="a"/>
    <w:semiHidden/>
    <w:pPr>
      <w:pageBreakBefore/>
      <w:tabs>
        <w:tab w:val="left" w:pos="851"/>
      </w:tabs>
      <w:spacing w:before="480" w:after="240"/>
      <w:outlineLvl w:val="0"/>
    </w:pPr>
    <w:rPr>
      <w:rFonts w:ascii="Arial" w:hAnsi="Arial" w:cs="Arial"/>
      <w:b/>
      <w:bCs/>
      <w:sz w:val="36"/>
      <w:szCs w:val="36"/>
    </w:rPr>
  </w:style>
  <w:style w:type="paragraph" w:styleId="afff3">
    <w:name w:val="Document Map"/>
    <w:basedOn w:val="a"/>
    <w:link w:val="afff4"/>
    <w:pPr>
      <w:shd w:val="clear" w:color="auto" w:fill="000080"/>
    </w:pPr>
    <w:rPr>
      <w:rFonts w:ascii="Tahoma" w:hAnsi="Tahoma" w:cs="Tahoma"/>
    </w:rPr>
  </w:style>
  <w:style w:type="character" w:customStyle="1" w:styleId="afff4">
    <w:name w:val="Схема документа Знак"/>
    <w:link w:val="afff3"/>
    <w:rPr>
      <w:rFonts w:ascii="Tahoma" w:hAnsi="Tahoma" w:cs="Tahoma"/>
      <w:sz w:val="24"/>
      <w:szCs w:val="24"/>
      <w:shd w:val="clear" w:color="auto" w:fill="000080"/>
    </w:rPr>
  </w:style>
  <w:style w:type="paragraph" w:styleId="afff5">
    <w:name w:val="Normal (Web)"/>
    <w:basedOn w:val="a"/>
    <w:pPr>
      <w:spacing w:before="100" w:beforeAutospacing="1" w:after="100" w:afterAutospacing="1"/>
    </w:pPr>
  </w:style>
  <w:style w:type="paragraph" w:customStyle="1" w:styleId="1c">
    <w:name w:val="1 Знак"/>
    <w:basedOn w:val="a"/>
    <w:pPr>
      <w:spacing w:after="160" w:line="240" w:lineRule="exact"/>
    </w:pPr>
    <w:rPr>
      <w:rFonts w:ascii="Verdana" w:hAnsi="Verdana" w:cs="Verdana"/>
      <w:sz w:val="20"/>
      <w:szCs w:val="20"/>
      <w:lang w:val="en-US" w:eastAsia="en-US"/>
    </w:rPr>
  </w:style>
  <w:style w:type="paragraph" w:customStyle="1" w:styleId="afff6">
    <w:name w:val="Знак"/>
    <w:basedOn w:val="a"/>
    <w:uiPriority w:val="99"/>
    <w:pPr>
      <w:spacing w:after="160" w:line="240" w:lineRule="exact"/>
    </w:pPr>
    <w:rPr>
      <w:rFonts w:ascii="Verdana" w:hAnsi="Verdana" w:cs="Verdana"/>
      <w:sz w:val="20"/>
      <w:szCs w:val="20"/>
      <w:lang w:val="en-US" w:eastAsia="en-US"/>
    </w:rPr>
  </w:style>
  <w:style w:type="paragraph" w:customStyle="1" w:styleId="1d">
    <w:name w:val="1"/>
    <w:basedOn w:val="a"/>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pPr>
      <w:keepNext/>
      <w:keepLines/>
      <w:numPr>
        <w:numId w:val="6"/>
      </w:numPr>
      <w:spacing w:before="360" w:after="120"/>
      <w:jc w:val="center"/>
      <w:outlineLvl w:val="0"/>
    </w:pPr>
    <w:rPr>
      <w:rFonts w:ascii="Arial" w:hAnsi="Arial" w:cs="Arial"/>
      <w:b/>
      <w:bCs/>
      <w:caps/>
      <w:sz w:val="36"/>
      <w:szCs w:val="28"/>
    </w:rPr>
  </w:style>
  <w:style w:type="paragraph" w:customStyle="1" w:styleId="3">
    <w:name w:val="Пункт_3"/>
    <w:basedOn w:val="a"/>
    <w:uiPriority w:val="99"/>
    <w:pPr>
      <w:numPr>
        <w:ilvl w:val="2"/>
        <w:numId w:val="6"/>
      </w:numPr>
      <w:jc w:val="both"/>
    </w:pPr>
    <w:rPr>
      <w:sz w:val="28"/>
      <w:szCs w:val="28"/>
    </w:rPr>
  </w:style>
  <w:style w:type="paragraph" w:customStyle="1" w:styleId="2">
    <w:name w:val="Пункт_2"/>
    <w:basedOn w:val="a"/>
    <w:uiPriority w:val="99"/>
    <w:pPr>
      <w:numPr>
        <w:ilvl w:val="1"/>
        <w:numId w:val="6"/>
      </w:numPr>
      <w:jc w:val="both"/>
    </w:pPr>
    <w:rPr>
      <w:sz w:val="28"/>
      <w:szCs w:val="20"/>
    </w:rPr>
  </w:style>
  <w:style w:type="paragraph" w:customStyle="1" w:styleId="5">
    <w:name w:val="Пункт_5"/>
    <w:basedOn w:val="3"/>
    <w:uiPriority w:val="99"/>
    <w:pPr>
      <w:numPr>
        <w:ilvl w:val="4"/>
      </w:numPr>
    </w:pPr>
  </w:style>
  <w:style w:type="paragraph" w:customStyle="1" w:styleId="43">
    <w:name w:val="4"/>
    <w:basedOn w:val="a"/>
    <w:next w:val="a"/>
    <w:link w:val="afff7"/>
    <w:qFormat/>
    <w:pPr>
      <w:spacing w:before="240" w:after="60"/>
      <w:jc w:val="center"/>
      <w:outlineLvl w:val="0"/>
    </w:pPr>
    <w:rPr>
      <w:rFonts w:ascii="Calibri Light" w:hAnsi="Calibri Light"/>
      <w:b/>
      <w:bCs/>
      <w:sz w:val="32"/>
      <w:szCs w:val="32"/>
    </w:rPr>
  </w:style>
  <w:style w:type="character" w:customStyle="1" w:styleId="afff7">
    <w:name w:val="Заголовок Знак"/>
    <w:link w:val="43"/>
    <w:rPr>
      <w:rFonts w:ascii="Calibri Light" w:eastAsia="Times New Roman" w:hAnsi="Calibri Light" w:cs="Times New Roman"/>
      <w:b/>
      <w:bCs/>
      <w:sz w:val="32"/>
      <w:szCs w:val="32"/>
    </w:rPr>
  </w:style>
  <w:style w:type="character" w:customStyle="1" w:styleId="af3">
    <w:name w:val="Текст сноски Знак"/>
    <w:link w:val="af2"/>
    <w:uiPriority w:val="99"/>
    <w:rPr>
      <w:sz w:val="22"/>
      <w:lang w:val="en-US" w:eastAsia="en-US"/>
    </w:rPr>
  </w:style>
  <w:style w:type="paragraph" w:customStyle="1" w:styleId="afff8">
    <w:name w:val="Таблица шапка"/>
    <w:basedOn w:val="a"/>
    <w:pPr>
      <w:keepNext/>
      <w:spacing w:before="40" w:after="40"/>
      <w:ind w:left="57" w:right="57"/>
    </w:pPr>
    <w:rPr>
      <w:sz w:val="22"/>
      <w:szCs w:val="22"/>
    </w:rPr>
  </w:style>
  <w:style w:type="paragraph" w:customStyle="1" w:styleId="afff9">
    <w:name w:val="Таблица текст"/>
    <w:basedOn w:val="a"/>
    <w:pPr>
      <w:spacing w:before="40" w:after="40"/>
      <w:ind w:left="57" w:right="57"/>
    </w:pPr>
  </w:style>
  <w:style w:type="character" w:customStyle="1" w:styleId="afffa">
    <w:name w:val="комментарий"/>
    <w:uiPriority w:val="99"/>
    <w:rPr>
      <w:b/>
      <w:bCs/>
      <w:i/>
      <w:iCs/>
      <w:shd w:val="clear" w:color="auto" w:fill="FFFF99"/>
    </w:rPr>
  </w:style>
  <w:style w:type="paragraph" w:customStyle="1" w:styleId="afffb">
    <w:name w:val="Пункт б/н"/>
    <w:basedOn w:val="a"/>
    <w:pPr>
      <w:tabs>
        <w:tab w:val="left" w:pos="1134"/>
      </w:tabs>
      <w:spacing w:line="360" w:lineRule="auto"/>
      <w:ind w:firstLine="567"/>
      <w:jc w:val="both"/>
    </w:pPr>
    <w:rPr>
      <w:sz w:val="28"/>
      <w:szCs w:val="28"/>
    </w:rPr>
  </w:style>
  <w:style w:type="paragraph" w:customStyle="1" w:styleId="afffc">
    <w:name w:val="АриалТабл"/>
    <w:basedOn w:val="a"/>
    <w:pPr>
      <w:widowControl w:val="0"/>
      <w:jc w:val="both"/>
    </w:pPr>
    <w:rPr>
      <w:rFonts w:ascii="Arial" w:hAnsi="Arial" w:cs="Arial"/>
      <w:lang w:eastAsia="ar-SA"/>
    </w:rPr>
  </w:style>
  <w:style w:type="paragraph" w:customStyle="1" w:styleId="Times12">
    <w:name w:val="Times 12"/>
    <w:basedOn w:val="a"/>
    <w:pPr>
      <w:ind w:firstLine="567"/>
      <w:jc w:val="both"/>
    </w:pPr>
    <w:rPr>
      <w:bCs/>
      <w:szCs w:val="22"/>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af6">
    <w:name w:val="Текст концевой сноски Знак"/>
    <w:link w:val="af5"/>
    <w:uiPriority w:val="99"/>
    <w:rPr>
      <w:lang w:val="en-US" w:eastAsia="en-US"/>
    </w:rPr>
  </w:style>
  <w:style w:type="paragraph" w:customStyle="1" w:styleId="ConsPlusNonformat">
    <w:name w:val="ConsPlusNonformat"/>
    <w:pPr>
      <w:widowControl w:val="0"/>
    </w:pPr>
    <w:rPr>
      <w:rFonts w:ascii="Arial (WT)" w:hAnsi="Arial (WT)" w:cs="Arial (WT)"/>
      <w:lang w:eastAsia="ru-RU"/>
    </w:rPr>
  </w:style>
  <w:style w:type="paragraph" w:customStyle="1" w:styleId="afffd">
    <w:name w:val="Ариал"/>
    <w:basedOn w:val="a"/>
    <w:link w:val="1e"/>
    <w:pPr>
      <w:spacing w:before="120" w:after="120" w:line="360" w:lineRule="auto"/>
      <w:ind w:firstLine="851"/>
      <w:jc w:val="both"/>
    </w:pPr>
    <w:rPr>
      <w:rFonts w:ascii="Arial" w:hAnsi="Arial"/>
      <w:lang w:val="en-US" w:eastAsia="en-US"/>
    </w:rPr>
  </w:style>
  <w:style w:type="character" w:customStyle="1" w:styleId="1e">
    <w:name w:val="Ариал Знак1"/>
    <w:link w:val="afffd"/>
    <w:rPr>
      <w:rFonts w:ascii="Arial" w:hAnsi="Arial"/>
      <w:sz w:val="24"/>
      <w:szCs w:val="24"/>
      <w:lang w:val="en-US" w:eastAsia="en-US"/>
    </w:rPr>
  </w:style>
  <w:style w:type="character" w:customStyle="1" w:styleId="webofficeattributevalue1">
    <w:name w:val="webofficeattributevalue1"/>
    <w:rPr>
      <w:rFonts w:ascii="Verdana" w:hAnsi="Verdana"/>
      <w:color w:val="000000"/>
      <w:sz w:val="18"/>
      <w:szCs w:val="18"/>
      <w:u w:val="none"/>
    </w:rPr>
  </w:style>
  <w:style w:type="character" w:customStyle="1" w:styleId="1f">
    <w:name w:val="Заголовок №1_"/>
    <w:link w:val="1f0"/>
    <w:rPr>
      <w:b/>
      <w:bCs/>
      <w:sz w:val="16"/>
      <w:szCs w:val="16"/>
      <w:shd w:val="clear" w:color="auto" w:fill="FFFFFF"/>
    </w:rPr>
  </w:style>
  <w:style w:type="paragraph" w:customStyle="1" w:styleId="1f0">
    <w:name w:val="Заголовок №1"/>
    <w:basedOn w:val="a"/>
    <w:link w:val="1f"/>
    <w:pPr>
      <w:widowControl w:val="0"/>
      <w:shd w:val="clear" w:color="auto" w:fill="FFFFFF"/>
      <w:spacing w:line="206" w:lineRule="exact"/>
      <w:outlineLvl w:val="0"/>
    </w:pPr>
    <w:rPr>
      <w:b/>
      <w:bCs/>
      <w:sz w:val="16"/>
      <w:szCs w:val="16"/>
    </w:rPr>
  </w:style>
  <w:style w:type="character" w:customStyle="1" w:styleId="FontStyle128">
    <w:name w:val="Font Style128"/>
    <w:rPr>
      <w:rFonts w:ascii="Times New Roman" w:hAnsi="Times New Roman" w:cs="Times New Roman"/>
      <w:color w:val="000000"/>
      <w:sz w:val="26"/>
      <w:szCs w:val="26"/>
    </w:rPr>
  </w:style>
  <w:style w:type="character" w:customStyle="1" w:styleId="16">
    <w:name w:val="Пункт Знак1"/>
    <w:link w:val="aff9"/>
    <w:rPr>
      <w:sz w:val="28"/>
    </w:rPr>
  </w:style>
  <w:style w:type="paragraph" w:styleId="afffe">
    <w:name w:val="Body Text"/>
    <w:basedOn w:val="a"/>
    <w:link w:val="1f1"/>
    <w:pPr>
      <w:spacing w:after="120"/>
    </w:pPr>
  </w:style>
  <w:style w:type="character" w:customStyle="1" w:styleId="1f1">
    <w:name w:val="Основной текст Знак1"/>
    <w:link w:val="aff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rkulovIE@ROSSETIMR.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es@rossetimr.ru" TargetMode="Externa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msp.nalog.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Liberation Sans"/>
        <a:cs typeface="Liberation Sans"/>
      </a:majorFont>
      <a:minorFont>
        <a:latin typeface="Calibri"/>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7640</Words>
  <Characters>43553</Characters>
  <Application>Microsoft Office Word</Application>
  <DocSecurity>0</DocSecurity>
  <Lines>362</Lines>
  <Paragraphs>102</Paragraphs>
  <ScaleCrop>false</ScaleCrop>
  <Company>MOESK</Company>
  <LinksUpToDate>false</LinksUpToDate>
  <CharactersWithSpaces>51091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Смирнова Екатерина Васильевна</cp:lastModifiedBy>
  <cp:revision>9</cp:revision>
  <dcterms:created xsi:type="dcterms:W3CDTF">2026-03-16T13:09:00Z</dcterms:created>
  <dcterms:modified xsi:type="dcterms:W3CDTF">2026-08-12T07:17:00Z</dcterms:modified>
  <cp:version>1048576</cp:version>
</cp:coreProperties>
</file>